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81259" w14:textId="77777777" w:rsidR="00844783" w:rsidRDefault="008C3193" w:rsidP="008C3193">
      <w:pPr>
        <w:ind w:left="0" w:right="-1"/>
        <w:jc w:val="center"/>
        <w:rPr>
          <w:b/>
          <w:sz w:val="22"/>
        </w:rPr>
      </w:pPr>
      <w:r w:rsidRPr="008C3193">
        <w:rPr>
          <w:b/>
          <w:sz w:val="22"/>
        </w:rPr>
        <w:t xml:space="preserve">Zakładane efekty </w:t>
      </w:r>
      <w:r w:rsidR="00377ABD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616557">
        <w:rPr>
          <w:b/>
          <w:sz w:val="22"/>
        </w:rPr>
        <w:t xml:space="preserve"> (dotyczy kierunków inżynierskich)</w:t>
      </w:r>
      <w:r w:rsidR="000C7F34">
        <w:rPr>
          <w:b/>
          <w:sz w:val="22"/>
        </w:rPr>
        <w:br/>
      </w:r>
    </w:p>
    <w:tbl>
      <w:tblPr>
        <w:tblpPr w:leftFromText="141" w:rightFromText="141" w:vertAnchor="text" w:horzAnchor="margin" w:tblpY="50"/>
        <w:tblOverlap w:val="never"/>
        <w:tblW w:w="155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5881"/>
        <w:gridCol w:w="2972"/>
      </w:tblGrid>
      <w:tr w:rsidR="00FD2C6D" w:rsidRPr="008C3193" w14:paraId="5C58125C" w14:textId="77777777" w:rsidTr="00B15909">
        <w:trPr>
          <w:trHeight w:val="2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58125A" w14:textId="77777777"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nazwa instytutu</w:t>
            </w:r>
          </w:p>
        </w:tc>
        <w:tc>
          <w:tcPr>
            <w:tcW w:w="13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5B" w14:textId="77777777" w:rsidR="00FD2C6D" w:rsidRDefault="00FD2C6D" w:rsidP="008750BC">
            <w:pPr>
              <w:ind w:left="0" w:right="-1"/>
            </w:pPr>
            <w:r>
              <w:t>Instytut Politechniczny</w:t>
            </w:r>
          </w:p>
        </w:tc>
      </w:tr>
      <w:tr w:rsidR="00FD2C6D" w:rsidRPr="008C3193" w14:paraId="5C581261" w14:textId="77777777" w:rsidTr="00B15909">
        <w:trPr>
          <w:trHeight w:val="300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58125D" w14:textId="77777777"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5E" w14:textId="77777777" w:rsidR="00FD2C6D" w:rsidRPr="00FD2C6D" w:rsidRDefault="00FD2C6D" w:rsidP="0088133E">
            <w:pPr>
              <w:ind w:left="-73" w:right="-1"/>
              <w:rPr>
                <w:b/>
              </w:rPr>
            </w:pPr>
            <w:r>
              <w:t xml:space="preserve"> </w:t>
            </w:r>
            <w:r w:rsidR="00A667DF">
              <w:rPr>
                <w:b/>
              </w:rPr>
              <w:t>MECHA</w:t>
            </w:r>
            <w:r w:rsidR="0088133E">
              <w:rPr>
                <w:b/>
              </w:rPr>
              <w:t>NIKA I BUDOWA MASZYN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58125F" w14:textId="77777777" w:rsidR="00FD2C6D" w:rsidRPr="008C3193" w:rsidRDefault="00FD2C6D" w:rsidP="008750BC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1260" w14:textId="77777777" w:rsidR="00FD2C6D" w:rsidRPr="00FD2C6D" w:rsidRDefault="00FD2C6D" w:rsidP="008750BC">
            <w:pPr>
              <w:ind w:left="-73" w:right="-1"/>
            </w:pPr>
            <w:r>
              <w:rPr>
                <w:sz w:val="22"/>
              </w:rPr>
              <w:t xml:space="preserve">  s</w:t>
            </w:r>
            <w:r w:rsidRPr="00FD2C6D">
              <w:rPr>
                <w:sz w:val="22"/>
              </w:rPr>
              <w:t>tudia pierwszego stopnia</w:t>
            </w:r>
          </w:p>
        </w:tc>
      </w:tr>
      <w:tr w:rsidR="00FD2C6D" w:rsidRPr="008C3193" w14:paraId="5C581266" w14:textId="77777777" w:rsidTr="00B15909">
        <w:trPr>
          <w:trHeight w:val="19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581262" w14:textId="77777777"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63" w14:textId="77777777" w:rsidR="00FD2C6D" w:rsidRPr="008C3193" w:rsidRDefault="00FD2C6D" w:rsidP="008750BC">
            <w:pPr>
              <w:ind w:left="-73" w:right="-1"/>
            </w:pPr>
            <w:r>
              <w:t xml:space="preserve"> praktyczny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581264" w14:textId="77777777" w:rsidR="00FD2C6D" w:rsidRPr="008C3193" w:rsidRDefault="00FD2C6D" w:rsidP="008750BC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1265" w14:textId="77777777" w:rsidR="00FD2C6D" w:rsidRPr="00FD2C6D" w:rsidRDefault="00FD2C6D" w:rsidP="008750BC">
            <w:pPr>
              <w:ind w:left="-73" w:right="-1"/>
            </w:pPr>
            <w:r>
              <w:rPr>
                <w:sz w:val="22"/>
              </w:rPr>
              <w:t xml:space="preserve">  </w:t>
            </w:r>
            <w:r w:rsidRPr="00FD2C6D">
              <w:rPr>
                <w:sz w:val="22"/>
              </w:rPr>
              <w:t>inżynier</w:t>
            </w:r>
          </w:p>
        </w:tc>
      </w:tr>
      <w:tr w:rsidR="00FD2C6D" w:rsidRPr="008C3193" w14:paraId="5C581269" w14:textId="77777777" w:rsidTr="00B15909">
        <w:trPr>
          <w:trHeight w:val="228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581267" w14:textId="77777777" w:rsidR="00FD2C6D" w:rsidRPr="00B274DF" w:rsidRDefault="00FD2C6D" w:rsidP="008750BC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581268" w14:textId="77777777" w:rsidR="00FD2C6D" w:rsidRPr="00B274DF" w:rsidRDefault="00FD2C6D" w:rsidP="008750BC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3221AE" w:rsidRPr="008C3193" w14:paraId="5C58126C" w14:textId="77777777" w:rsidTr="00B15909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6A" w14:textId="77777777" w:rsidR="003221AE" w:rsidRDefault="003221AE" w:rsidP="008750BC">
            <w:pPr>
              <w:ind w:left="0" w:right="-1"/>
            </w:pPr>
            <w:r>
              <w:t xml:space="preserve">  nauki inżynieryjno-techniczne</w:t>
            </w:r>
          </w:p>
        </w:tc>
        <w:tc>
          <w:tcPr>
            <w:tcW w:w="9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6B" w14:textId="77777777" w:rsidR="003221AE" w:rsidRDefault="00A76B84" w:rsidP="00A76B84">
            <w:pPr>
              <w:ind w:left="0" w:right="-1"/>
            </w:pPr>
            <w:r>
              <w:rPr>
                <w:sz w:val="22"/>
              </w:rPr>
              <w:t>inżynieria mechaniczna</w:t>
            </w:r>
            <w:r w:rsidR="003221AE">
              <w:rPr>
                <w:sz w:val="22"/>
              </w:rPr>
              <w:t xml:space="preserve">,  </w:t>
            </w:r>
            <w:r>
              <w:rPr>
                <w:sz w:val="22"/>
              </w:rPr>
              <w:t>5</w:t>
            </w:r>
            <w:r w:rsidR="00C87649">
              <w:rPr>
                <w:sz w:val="22"/>
              </w:rPr>
              <w:t>0</w:t>
            </w:r>
            <w:r w:rsidR="003221AE">
              <w:rPr>
                <w:sz w:val="22"/>
              </w:rPr>
              <w:t>% ECTS – dyscyplina wiodąca</w:t>
            </w:r>
          </w:p>
        </w:tc>
      </w:tr>
      <w:tr w:rsidR="003221AE" w:rsidRPr="008C3193" w14:paraId="5C58126F" w14:textId="77777777" w:rsidTr="00B15909">
        <w:trPr>
          <w:trHeight w:val="182"/>
        </w:trPr>
        <w:tc>
          <w:tcPr>
            <w:tcW w:w="5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6D" w14:textId="77777777"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6E" w14:textId="77777777" w:rsidR="003221AE" w:rsidRDefault="00A76B84" w:rsidP="00A76B84">
            <w:pPr>
              <w:ind w:left="0" w:right="-1"/>
            </w:pPr>
            <w:r>
              <w:rPr>
                <w:sz w:val="22"/>
              </w:rPr>
              <w:t>inżynieria materiałowa</w:t>
            </w:r>
            <w:r w:rsidR="003221AE">
              <w:rPr>
                <w:sz w:val="22"/>
              </w:rPr>
              <w:t xml:space="preserve">,  </w:t>
            </w:r>
            <w:r>
              <w:rPr>
                <w:sz w:val="22"/>
              </w:rPr>
              <w:t>3</w:t>
            </w:r>
            <w:r w:rsidR="00F179DF">
              <w:rPr>
                <w:sz w:val="22"/>
              </w:rPr>
              <w:t>0</w:t>
            </w:r>
            <w:r w:rsidR="003221AE">
              <w:rPr>
                <w:sz w:val="22"/>
              </w:rPr>
              <w:t xml:space="preserve">% ECTS </w:t>
            </w:r>
          </w:p>
        </w:tc>
      </w:tr>
      <w:tr w:rsidR="003221AE" w:rsidRPr="008C3193" w14:paraId="5C581272" w14:textId="77777777" w:rsidTr="00B15909">
        <w:trPr>
          <w:trHeight w:val="120"/>
        </w:trPr>
        <w:tc>
          <w:tcPr>
            <w:tcW w:w="5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70" w14:textId="77777777"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71" w14:textId="1167D7E7" w:rsidR="003221AE" w:rsidRDefault="00173E69" w:rsidP="00C87649">
            <w:pPr>
              <w:ind w:left="0" w:right="-1"/>
            </w:pPr>
            <w:r w:rsidRPr="00173E69">
              <w:rPr>
                <w:rFonts w:cs="Times New Roman"/>
                <w:i/>
                <w:iCs/>
                <w:color w:val="000000"/>
                <w:sz w:val="22"/>
              </w:rPr>
              <w:t xml:space="preserve">automatyka, elektronika, elektrotechnika i technologie kosmiczne </w:t>
            </w:r>
            <w:bookmarkStart w:id="0" w:name="_GoBack"/>
            <w:bookmarkEnd w:id="0"/>
            <w:r w:rsidR="00A76B84">
              <w:rPr>
                <w:sz w:val="22"/>
              </w:rPr>
              <w:t>1</w:t>
            </w:r>
            <w:r w:rsidR="00F179DF">
              <w:rPr>
                <w:sz w:val="22"/>
              </w:rPr>
              <w:t>0</w:t>
            </w:r>
            <w:r w:rsidR="003221AE">
              <w:rPr>
                <w:sz w:val="22"/>
              </w:rPr>
              <w:t xml:space="preserve">% ECTS </w:t>
            </w:r>
          </w:p>
        </w:tc>
      </w:tr>
      <w:tr w:rsidR="003221AE" w:rsidRPr="008C3193" w14:paraId="5C581275" w14:textId="77777777" w:rsidTr="00B15909">
        <w:trPr>
          <w:trHeight w:val="120"/>
        </w:trPr>
        <w:tc>
          <w:tcPr>
            <w:tcW w:w="5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73" w14:textId="77777777"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274" w14:textId="77777777" w:rsidR="003221AE" w:rsidRPr="00A76B84" w:rsidRDefault="00A76B84" w:rsidP="00F179DF">
            <w:pPr>
              <w:ind w:left="0" w:right="-1"/>
              <w:rPr>
                <w:rFonts w:cs="Times New Roman"/>
              </w:rPr>
            </w:pPr>
            <w:r>
              <w:rPr>
                <w:rFonts w:ascii="Poppins" w:hAnsi="Poppins"/>
                <w:color w:val="0A0A0A"/>
                <w:sz w:val="9"/>
                <w:szCs w:val="9"/>
                <w:shd w:val="clear" w:color="auto" w:fill="FFFFFF"/>
              </w:rPr>
              <w:t> </w:t>
            </w:r>
            <w:r w:rsidRPr="00A76B84">
              <w:rPr>
                <w:rFonts w:cs="Times New Roman"/>
                <w:color w:val="0A0A0A"/>
                <w:sz w:val="22"/>
                <w:shd w:val="clear" w:color="auto" w:fill="FFFFFF"/>
              </w:rPr>
              <w:t>informatyka techniczna i telekomunikacja</w:t>
            </w:r>
            <w:r>
              <w:rPr>
                <w:rFonts w:cs="Times New Roman"/>
                <w:color w:val="0A0A0A"/>
                <w:sz w:val="22"/>
                <w:shd w:val="clear" w:color="auto" w:fill="FFFFFF"/>
              </w:rPr>
              <w:t>, 10% ECTS</w:t>
            </w:r>
          </w:p>
        </w:tc>
      </w:tr>
    </w:tbl>
    <w:tbl>
      <w:tblPr>
        <w:tblpPr w:leftFromText="141" w:rightFromText="141" w:vertAnchor="text" w:horzAnchor="margin" w:tblpY="2748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4962"/>
        <w:gridCol w:w="37"/>
        <w:gridCol w:w="7"/>
        <w:gridCol w:w="1231"/>
        <w:gridCol w:w="71"/>
        <w:gridCol w:w="1063"/>
        <w:gridCol w:w="15"/>
        <w:gridCol w:w="13"/>
        <w:gridCol w:w="3800"/>
        <w:gridCol w:w="56"/>
        <w:gridCol w:w="3062"/>
      </w:tblGrid>
      <w:tr w:rsidR="008750BC" w:rsidRPr="008750BC" w14:paraId="5C58127A" w14:textId="77777777" w:rsidTr="00B15909">
        <w:trPr>
          <w:trHeight w:val="254"/>
        </w:trPr>
        <w:tc>
          <w:tcPr>
            <w:tcW w:w="1204" w:type="dxa"/>
            <w:vMerge w:val="restart"/>
            <w:shd w:val="clear" w:color="auto" w:fill="F2F2F2" w:themeFill="background1" w:themeFillShade="F2"/>
          </w:tcPr>
          <w:p w14:paraId="5C581276" w14:textId="77777777" w:rsidR="008750BC" w:rsidRPr="00930C2D" w:rsidRDefault="008750BC" w:rsidP="00B024F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930C2D">
              <w:rPr>
                <w:b/>
                <w:sz w:val="16"/>
                <w:szCs w:val="16"/>
              </w:rPr>
              <w:t xml:space="preserve">Symbol </w:t>
            </w:r>
            <w:proofErr w:type="spellStart"/>
            <w:r w:rsidRPr="00930C2D">
              <w:rPr>
                <w:b/>
                <w:sz w:val="16"/>
                <w:szCs w:val="16"/>
              </w:rPr>
              <w:t>kierun-kowych</w:t>
            </w:r>
            <w:proofErr w:type="spellEnd"/>
            <w:r w:rsidRPr="00930C2D">
              <w:rPr>
                <w:b/>
                <w:sz w:val="16"/>
                <w:szCs w:val="16"/>
              </w:rPr>
              <w:t xml:space="preserve"> efektów uczenia się</w:t>
            </w:r>
          </w:p>
        </w:tc>
        <w:tc>
          <w:tcPr>
            <w:tcW w:w="4999" w:type="dxa"/>
            <w:gridSpan w:val="2"/>
            <w:vMerge w:val="restart"/>
            <w:shd w:val="clear" w:color="auto" w:fill="F2F2F2" w:themeFill="background1" w:themeFillShade="F2"/>
          </w:tcPr>
          <w:p w14:paraId="5C581277" w14:textId="77777777"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Efekty uczenia się dla kierunku</w:t>
            </w:r>
          </w:p>
        </w:tc>
        <w:tc>
          <w:tcPr>
            <w:tcW w:w="1309" w:type="dxa"/>
            <w:gridSpan w:val="3"/>
            <w:vMerge w:val="restart"/>
            <w:shd w:val="clear" w:color="auto" w:fill="F2F2F2" w:themeFill="background1" w:themeFillShade="F2"/>
          </w:tcPr>
          <w:p w14:paraId="5C581278" w14:textId="77777777"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8750BC">
              <w:rPr>
                <w:b/>
                <w:sz w:val="16"/>
                <w:szCs w:val="16"/>
              </w:rPr>
              <w:t xml:space="preserve">Odniesienie do charakterystyk </w:t>
            </w:r>
            <w:r w:rsidRPr="008750BC">
              <w:rPr>
                <w:b/>
                <w:sz w:val="16"/>
                <w:szCs w:val="16"/>
              </w:rPr>
              <w:br/>
              <w:t>I stopnia</w:t>
            </w:r>
            <w:r w:rsidRPr="008750BC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009" w:type="dxa"/>
            <w:gridSpan w:val="6"/>
            <w:shd w:val="clear" w:color="auto" w:fill="F2F2F2" w:themeFill="background1" w:themeFillShade="F2"/>
          </w:tcPr>
          <w:p w14:paraId="5C581279" w14:textId="77777777" w:rsidR="008750BC" w:rsidRPr="008750BC" w:rsidRDefault="008750BC" w:rsidP="00F104E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Odniesienie do charakterystyk II stopnia</w:t>
            </w:r>
            <w:r w:rsidRPr="008750BC">
              <w:rPr>
                <w:b/>
                <w:sz w:val="16"/>
                <w:szCs w:val="16"/>
                <w:vertAlign w:val="superscript"/>
              </w:rPr>
              <w:t>3</w:t>
            </w:r>
            <w:r w:rsidRPr="008750BC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750BC" w:rsidRPr="008C3193" w14:paraId="5C581281" w14:textId="77777777" w:rsidTr="00B15909">
        <w:trPr>
          <w:trHeight w:val="223"/>
        </w:trPr>
        <w:tc>
          <w:tcPr>
            <w:tcW w:w="1204" w:type="dxa"/>
            <w:vMerge/>
            <w:shd w:val="clear" w:color="auto" w:fill="F2F2F2" w:themeFill="background1" w:themeFillShade="F2"/>
          </w:tcPr>
          <w:p w14:paraId="5C58127B" w14:textId="77777777" w:rsidR="008750BC" w:rsidRPr="00930C2D" w:rsidRDefault="008750BC" w:rsidP="00B024F0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99" w:type="dxa"/>
            <w:gridSpan w:val="2"/>
            <w:vMerge/>
            <w:shd w:val="clear" w:color="auto" w:fill="F2F2F2" w:themeFill="background1" w:themeFillShade="F2"/>
          </w:tcPr>
          <w:p w14:paraId="5C58127C" w14:textId="77777777" w:rsidR="008750BC" w:rsidRPr="008C3193" w:rsidRDefault="008750BC" w:rsidP="008750BC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gridSpan w:val="3"/>
            <w:vMerge/>
            <w:shd w:val="clear" w:color="auto" w:fill="F2F2F2" w:themeFill="background1" w:themeFillShade="F2"/>
          </w:tcPr>
          <w:p w14:paraId="5C58127D" w14:textId="77777777"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F2F2F2" w:themeFill="background1" w:themeFillShade="F2"/>
          </w:tcPr>
          <w:p w14:paraId="5C58127E" w14:textId="77777777"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Kod składnika opisu</w:t>
            </w:r>
            <w:r w:rsidRPr="003A272E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813" w:type="dxa"/>
            <w:gridSpan w:val="2"/>
            <w:shd w:val="clear" w:color="auto" w:fill="F2F2F2" w:themeFill="background1" w:themeFillShade="F2"/>
          </w:tcPr>
          <w:p w14:paraId="5C58127F" w14:textId="77777777"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z części I</w:t>
            </w:r>
            <w:r w:rsidRPr="003A272E">
              <w:rPr>
                <w:b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118" w:type="dxa"/>
            <w:gridSpan w:val="2"/>
            <w:shd w:val="clear" w:color="auto" w:fill="F2F2F2" w:themeFill="background1" w:themeFillShade="F2"/>
          </w:tcPr>
          <w:p w14:paraId="5C581280" w14:textId="77777777"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dla kwalifikacji obejmujących</w:t>
            </w:r>
            <w:r w:rsidRPr="003A272E">
              <w:rPr>
                <w:b/>
                <w:sz w:val="16"/>
                <w:szCs w:val="16"/>
              </w:rPr>
              <w:br/>
              <w:t>kompetencje inżynierskie</w:t>
            </w:r>
            <w:r w:rsidRPr="003A272E">
              <w:rPr>
                <w:b/>
                <w:sz w:val="16"/>
                <w:szCs w:val="16"/>
              </w:rPr>
              <w:br/>
              <w:t>z części III</w:t>
            </w:r>
            <w:r w:rsidRPr="003A272E">
              <w:rPr>
                <w:b/>
                <w:sz w:val="16"/>
                <w:szCs w:val="16"/>
                <w:vertAlign w:val="superscript"/>
              </w:rPr>
              <w:t>7</w:t>
            </w:r>
          </w:p>
        </w:tc>
      </w:tr>
      <w:tr w:rsidR="008750BC" w:rsidRPr="008C3193" w14:paraId="5C581288" w14:textId="77777777" w:rsidTr="00B15909">
        <w:trPr>
          <w:trHeight w:val="223"/>
        </w:trPr>
        <w:tc>
          <w:tcPr>
            <w:tcW w:w="1204" w:type="dxa"/>
            <w:shd w:val="clear" w:color="auto" w:fill="F2F2F2" w:themeFill="background1" w:themeFillShade="F2"/>
          </w:tcPr>
          <w:p w14:paraId="5C581282" w14:textId="77777777" w:rsidR="008750BC" w:rsidRPr="00930C2D" w:rsidRDefault="008750BC" w:rsidP="00B024F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930C2D">
              <w:rPr>
                <w:b/>
                <w:sz w:val="16"/>
                <w:szCs w:val="16"/>
              </w:rPr>
              <w:t>-1-</w:t>
            </w:r>
          </w:p>
        </w:tc>
        <w:tc>
          <w:tcPr>
            <w:tcW w:w="4999" w:type="dxa"/>
            <w:gridSpan w:val="2"/>
            <w:shd w:val="clear" w:color="auto" w:fill="F2F2F2" w:themeFill="background1" w:themeFillShade="F2"/>
          </w:tcPr>
          <w:p w14:paraId="5C581283" w14:textId="77777777"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gridSpan w:val="3"/>
            <w:shd w:val="clear" w:color="auto" w:fill="F2F2F2" w:themeFill="background1" w:themeFillShade="F2"/>
          </w:tcPr>
          <w:p w14:paraId="5C581284" w14:textId="77777777"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78" w:type="dxa"/>
            <w:gridSpan w:val="2"/>
            <w:shd w:val="clear" w:color="auto" w:fill="F2F2F2" w:themeFill="background1" w:themeFillShade="F2"/>
          </w:tcPr>
          <w:p w14:paraId="5C581285" w14:textId="77777777"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813" w:type="dxa"/>
            <w:gridSpan w:val="2"/>
            <w:shd w:val="clear" w:color="auto" w:fill="F2F2F2" w:themeFill="background1" w:themeFillShade="F2"/>
          </w:tcPr>
          <w:p w14:paraId="5C581286" w14:textId="77777777"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118" w:type="dxa"/>
            <w:gridSpan w:val="2"/>
            <w:shd w:val="clear" w:color="auto" w:fill="F2F2F2" w:themeFill="background1" w:themeFillShade="F2"/>
          </w:tcPr>
          <w:p w14:paraId="5C581287" w14:textId="77777777"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8750BC" w:rsidRPr="008C3193" w14:paraId="5C58128A" w14:textId="77777777" w:rsidTr="00B15909">
        <w:trPr>
          <w:trHeight w:val="125"/>
        </w:trPr>
        <w:tc>
          <w:tcPr>
            <w:tcW w:w="15521" w:type="dxa"/>
            <w:gridSpan w:val="12"/>
            <w:shd w:val="clear" w:color="auto" w:fill="F2F2F2" w:themeFill="background1" w:themeFillShade="F2"/>
          </w:tcPr>
          <w:p w14:paraId="5C581289" w14:textId="77777777" w:rsidR="008750BC" w:rsidRPr="00930C2D" w:rsidRDefault="008750BC" w:rsidP="00B024F0">
            <w:pPr>
              <w:ind w:left="0" w:right="-1"/>
              <w:jc w:val="center"/>
              <w:rPr>
                <w:b/>
                <w:sz w:val="20"/>
                <w:szCs w:val="20"/>
              </w:rPr>
            </w:pPr>
            <w:r w:rsidRPr="00930C2D">
              <w:rPr>
                <w:b/>
                <w:sz w:val="20"/>
                <w:szCs w:val="20"/>
              </w:rPr>
              <w:t>WIEDZA: absolwent zna i rozumie</w:t>
            </w:r>
          </w:p>
        </w:tc>
      </w:tr>
      <w:tr w:rsidR="009F43EC" w:rsidRPr="008C3193" w14:paraId="5C581298" w14:textId="77777777" w:rsidTr="00B15909">
        <w:trPr>
          <w:trHeight w:val="1072"/>
        </w:trPr>
        <w:tc>
          <w:tcPr>
            <w:tcW w:w="1204" w:type="dxa"/>
          </w:tcPr>
          <w:p w14:paraId="5C581292" w14:textId="296DA89A" w:rsidR="009F43EC" w:rsidRPr="00930C2D" w:rsidRDefault="00930C2D" w:rsidP="00D204C7">
            <w:pPr>
              <w:ind w:left="0" w:right="-1"/>
              <w:rPr>
                <w:sz w:val="20"/>
                <w:szCs w:val="20"/>
              </w:rPr>
            </w:pPr>
            <w:r w:rsidRPr="00930C2D">
              <w:rPr>
                <w:sz w:val="20"/>
                <w:szCs w:val="20"/>
              </w:rPr>
              <w:t>M</w:t>
            </w:r>
            <w:r w:rsidR="00DC0DE9">
              <w:rPr>
                <w:sz w:val="20"/>
                <w:szCs w:val="20"/>
              </w:rPr>
              <w:t>1A</w:t>
            </w:r>
            <w:r w:rsidRPr="00930C2D">
              <w:rPr>
                <w:sz w:val="20"/>
                <w:szCs w:val="20"/>
              </w:rPr>
              <w:t>_</w:t>
            </w:r>
            <w:r w:rsidR="009F43EC" w:rsidRPr="00930C2D">
              <w:rPr>
                <w:sz w:val="20"/>
                <w:szCs w:val="20"/>
              </w:rPr>
              <w:t>W01</w:t>
            </w:r>
          </w:p>
        </w:tc>
        <w:tc>
          <w:tcPr>
            <w:tcW w:w="5006" w:type="dxa"/>
            <w:gridSpan w:val="3"/>
          </w:tcPr>
          <w:p w14:paraId="5C581293" w14:textId="09B692AD" w:rsidR="004641A9" w:rsidRPr="00D204C7" w:rsidRDefault="00DC0DE9" w:rsidP="00D204C7">
            <w:pPr>
              <w:ind w:left="0" w:right="-1"/>
              <w:rPr>
                <w:sz w:val="18"/>
                <w:szCs w:val="18"/>
              </w:rPr>
            </w:pPr>
            <w:r w:rsidRPr="0026721D">
              <w:rPr>
                <w:sz w:val="18"/>
                <w:szCs w:val="18"/>
              </w:rPr>
              <w:t>Ma zaawansowaną  wiedzę z matematyki i potrzebną do formułowania i rozwiązywania problemów i zadań właściwych dla kierunku mechanika i budowa maszyn.</w:t>
            </w:r>
          </w:p>
        </w:tc>
        <w:tc>
          <w:tcPr>
            <w:tcW w:w="1302" w:type="dxa"/>
            <w:gridSpan w:val="2"/>
          </w:tcPr>
          <w:p w14:paraId="5C581294" w14:textId="77777777" w:rsidR="009F43EC" w:rsidRPr="00FB2BCF" w:rsidRDefault="009F43EC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295" w14:textId="77777777" w:rsidR="009F43EC" w:rsidRPr="00FB2BCF" w:rsidRDefault="009F43EC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296" w14:textId="77777777" w:rsidR="009F43EC" w:rsidRPr="00D204C7" w:rsidRDefault="009F43EC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</w:t>
            </w:r>
            <w:r w:rsidR="00C21604" w:rsidRPr="00D204C7">
              <w:rPr>
                <w:sz w:val="12"/>
                <w:szCs w:val="12"/>
              </w:rPr>
              <w:t> </w:t>
            </w:r>
            <w:r w:rsidRPr="00D204C7">
              <w:rPr>
                <w:sz w:val="12"/>
                <w:szCs w:val="12"/>
              </w:rPr>
              <w:t>zjawiska oraz dotyczące ich metody i teorie wyjaśniające złożone zależności między nimi, stanowiące podstawową wiedzę ogólną z zakresu dyscyplin naukowych lub artystycznych tworzących podstawy teoretyczne oraz wybrane zagadnienia z</w:t>
            </w:r>
            <w:r w:rsidR="00C21604" w:rsidRPr="00D204C7">
              <w:rPr>
                <w:sz w:val="12"/>
                <w:szCs w:val="12"/>
              </w:rPr>
              <w:t> </w:t>
            </w:r>
            <w:r w:rsidRPr="00D204C7">
              <w:rPr>
                <w:sz w:val="12"/>
                <w:szCs w:val="12"/>
              </w:rPr>
              <w:t>zakresu wiedzy szczegółowej – właściwe dla programu studiów, a w przypadku studiów o profilu praktycznym również zastosowania praktyczne tej wiedzy w</w:t>
            </w:r>
            <w:r w:rsidR="00C21604" w:rsidRPr="00D204C7">
              <w:rPr>
                <w:sz w:val="12"/>
                <w:szCs w:val="12"/>
              </w:rPr>
              <w:t> </w:t>
            </w:r>
            <w:r w:rsidRPr="00D204C7">
              <w:rPr>
                <w:sz w:val="12"/>
                <w:szCs w:val="12"/>
              </w:rPr>
              <w:t>działalności zawodowej związanej z ich kierunkiem</w:t>
            </w:r>
          </w:p>
        </w:tc>
        <w:tc>
          <w:tcPr>
            <w:tcW w:w="3118" w:type="dxa"/>
            <w:gridSpan w:val="2"/>
          </w:tcPr>
          <w:p w14:paraId="5C581297" w14:textId="77777777" w:rsidR="009F43EC" w:rsidRPr="00D204C7" w:rsidRDefault="009F43EC" w:rsidP="00576FBF">
            <w:pPr>
              <w:ind w:left="0" w:right="-1"/>
              <w:rPr>
                <w:sz w:val="12"/>
                <w:szCs w:val="12"/>
              </w:rPr>
            </w:pPr>
          </w:p>
        </w:tc>
      </w:tr>
      <w:tr w:rsidR="009F43EC" w:rsidRPr="008C3193" w14:paraId="5C5812A0" w14:textId="77777777" w:rsidTr="00B15909">
        <w:trPr>
          <w:trHeight w:val="134"/>
        </w:trPr>
        <w:tc>
          <w:tcPr>
            <w:tcW w:w="1204" w:type="dxa"/>
          </w:tcPr>
          <w:p w14:paraId="5C581299" w14:textId="44746466" w:rsidR="009F43EC" w:rsidRPr="00930C2D" w:rsidRDefault="00930C2D" w:rsidP="00D204C7">
            <w:pPr>
              <w:ind w:left="0" w:right="-1"/>
              <w:rPr>
                <w:sz w:val="20"/>
                <w:szCs w:val="20"/>
              </w:rPr>
            </w:pPr>
            <w:r w:rsidRPr="00930C2D">
              <w:rPr>
                <w:sz w:val="20"/>
                <w:szCs w:val="20"/>
              </w:rPr>
              <w:t>M</w:t>
            </w:r>
            <w:r w:rsidR="00DC0DE9">
              <w:rPr>
                <w:sz w:val="20"/>
                <w:szCs w:val="20"/>
              </w:rPr>
              <w:t>1A</w:t>
            </w:r>
            <w:r w:rsidRPr="00930C2D">
              <w:rPr>
                <w:sz w:val="20"/>
                <w:szCs w:val="20"/>
              </w:rPr>
              <w:t>_</w:t>
            </w:r>
            <w:r w:rsidR="009F43EC" w:rsidRPr="00930C2D">
              <w:rPr>
                <w:sz w:val="20"/>
                <w:szCs w:val="20"/>
              </w:rPr>
              <w:t>W02</w:t>
            </w:r>
          </w:p>
        </w:tc>
        <w:tc>
          <w:tcPr>
            <w:tcW w:w="5006" w:type="dxa"/>
            <w:gridSpan w:val="3"/>
          </w:tcPr>
          <w:p w14:paraId="5C58129B" w14:textId="07428BD2" w:rsidR="009F43EC" w:rsidRPr="00DC0DE9" w:rsidRDefault="00DC0DE9" w:rsidP="00D204C7">
            <w:pPr>
              <w:ind w:left="0"/>
              <w:rPr>
                <w:sz w:val="18"/>
                <w:szCs w:val="18"/>
              </w:rPr>
            </w:pPr>
            <w:r w:rsidRPr="006A2070">
              <w:rPr>
                <w:sz w:val="18"/>
                <w:szCs w:val="18"/>
              </w:rPr>
              <w:t xml:space="preserve">Zna i rozumie prawa oraz zasady z zakresu fizyki, niezbędne do zrozumienia podstawowych zjawisk fizycznych właściwe dla programu studiów </w:t>
            </w:r>
          </w:p>
        </w:tc>
        <w:tc>
          <w:tcPr>
            <w:tcW w:w="1302" w:type="dxa"/>
            <w:gridSpan w:val="2"/>
          </w:tcPr>
          <w:p w14:paraId="5C58129C" w14:textId="77777777" w:rsidR="009F43EC" w:rsidRPr="00FB2BCF" w:rsidRDefault="009F43EC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29D" w14:textId="77777777" w:rsidR="009F43EC" w:rsidRPr="00FB2BCF" w:rsidRDefault="009F43EC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29E" w14:textId="77777777" w:rsidR="009F43EC" w:rsidRPr="00D204C7" w:rsidRDefault="009F43EC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</w:t>
            </w:r>
            <w:r w:rsidR="00C21604" w:rsidRPr="00D204C7">
              <w:rPr>
                <w:sz w:val="12"/>
                <w:szCs w:val="12"/>
              </w:rPr>
              <w:t> </w:t>
            </w:r>
            <w:r w:rsidRPr="00D204C7">
              <w:rPr>
                <w:sz w:val="12"/>
                <w:szCs w:val="12"/>
              </w:rPr>
              <w:t>zjawiska oraz dotyczące ich metody i teorie wyjaśniające złożone zależności między nimi, stanowiące podstawową wiedzę ogólną z zakresu dyscyplin naukowych lub artystycznych tworzących podstawy teoretyczne oraz wybrane zagadnienia z</w:t>
            </w:r>
            <w:r w:rsidR="00C21604" w:rsidRPr="00D204C7">
              <w:rPr>
                <w:sz w:val="12"/>
                <w:szCs w:val="12"/>
              </w:rPr>
              <w:t> </w:t>
            </w:r>
            <w:r w:rsidRPr="00D204C7">
              <w:rPr>
                <w:sz w:val="12"/>
                <w:szCs w:val="12"/>
              </w:rPr>
              <w:t>zakresu wiedzy szczegółowej – właściwe dla programu studiów, a w przypadku studiów o profilu praktycznym również zastosowania praktyczne tej wiedzy w</w:t>
            </w:r>
            <w:r w:rsidR="00C21604" w:rsidRPr="00D204C7">
              <w:rPr>
                <w:sz w:val="12"/>
                <w:szCs w:val="12"/>
              </w:rPr>
              <w:t> </w:t>
            </w:r>
            <w:r w:rsidRPr="00D204C7">
              <w:rPr>
                <w:sz w:val="12"/>
                <w:szCs w:val="12"/>
              </w:rPr>
              <w:t>działalności zawodowej związanej z ich kierunkiem</w:t>
            </w:r>
          </w:p>
        </w:tc>
        <w:tc>
          <w:tcPr>
            <w:tcW w:w="3118" w:type="dxa"/>
            <w:gridSpan w:val="2"/>
          </w:tcPr>
          <w:p w14:paraId="5C58129F" w14:textId="77777777" w:rsidR="009F43EC" w:rsidRPr="00D204C7" w:rsidRDefault="009F43EC" w:rsidP="00576FBF">
            <w:pPr>
              <w:ind w:left="0" w:right="-1"/>
              <w:rPr>
                <w:sz w:val="12"/>
                <w:szCs w:val="12"/>
              </w:rPr>
            </w:pPr>
          </w:p>
        </w:tc>
      </w:tr>
      <w:tr w:rsidR="00C21604" w:rsidRPr="008C3193" w14:paraId="5C5812B0" w14:textId="77777777" w:rsidTr="00B15909">
        <w:trPr>
          <w:trHeight w:val="1072"/>
        </w:trPr>
        <w:tc>
          <w:tcPr>
            <w:tcW w:w="1204" w:type="dxa"/>
          </w:tcPr>
          <w:p w14:paraId="5C5812A8" w14:textId="6B6FC09F" w:rsidR="00C21604" w:rsidRPr="00930C2D" w:rsidRDefault="00930C2D" w:rsidP="00D204C7">
            <w:pPr>
              <w:ind w:left="0" w:right="-1"/>
              <w:rPr>
                <w:sz w:val="20"/>
                <w:szCs w:val="20"/>
              </w:rPr>
            </w:pPr>
            <w:r w:rsidRPr="00930C2D">
              <w:rPr>
                <w:sz w:val="20"/>
                <w:szCs w:val="20"/>
              </w:rPr>
              <w:t>M</w:t>
            </w:r>
            <w:r w:rsidR="00DC0DE9">
              <w:rPr>
                <w:sz w:val="20"/>
                <w:szCs w:val="20"/>
              </w:rPr>
              <w:t>1A</w:t>
            </w:r>
            <w:r w:rsidRPr="00930C2D">
              <w:rPr>
                <w:sz w:val="20"/>
                <w:szCs w:val="20"/>
              </w:rPr>
              <w:t>_</w:t>
            </w:r>
            <w:r w:rsidR="00C21604" w:rsidRPr="00930C2D">
              <w:rPr>
                <w:sz w:val="20"/>
                <w:szCs w:val="20"/>
              </w:rPr>
              <w:t>W03</w:t>
            </w:r>
          </w:p>
        </w:tc>
        <w:tc>
          <w:tcPr>
            <w:tcW w:w="5006" w:type="dxa"/>
            <w:gridSpan w:val="3"/>
          </w:tcPr>
          <w:p w14:paraId="5C5812AB" w14:textId="36238F33" w:rsidR="00C21604" w:rsidRPr="00D204C7" w:rsidRDefault="00DC0DE9" w:rsidP="00D204C7">
            <w:pPr>
              <w:ind w:left="0" w:right="-1"/>
              <w:rPr>
                <w:bCs/>
                <w:sz w:val="18"/>
                <w:szCs w:val="18"/>
                <w:lang w:eastAsia="pl-PL"/>
              </w:rPr>
            </w:pPr>
            <w:r w:rsidRPr="0026721D">
              <w:rPr>
                <w:rFonts w:cs="Times New Roman"/>
                <w:sz w:val="18"/>
                <w:szCs w:val="18"/>
              </w:rPr>
              <w:t>Posiada zaawansowaną wiedzę z mechaniki oraz analizy wytrzymałościowej konstrukcji mechanicznych.</w:t>
            </w:r>
          </w:p>
        </w:tc>
        <w:tc>
          <w:tcPr>
            <w:tcW w:w="1302" w:type="dxa"/>
            <w:gridSpan w:val="2"/>
          </w:tcPr>
          <w:p w14:paraId="5C5812AC" w14:textId="77777777" w:rsidR="00C21604" w:rsidRPr="00C21604" w:rsidRDefault="00C21604" w:rsidP="00D204C7">
            <w:pPr>
              <w:ind w:left="0" w:right="-1"/>
              <w:rPr>
                <w:sz w:val="18"/>
                <w:szCs w:val="18"/>
              </w:rPr>
            </w:pPr>
            <w:r w:rsidRPr="00C21604">
              <w:rPr>
                <w:sz w:val="18"/>
                <w:szCs w:val="18"/>
              </w:rPr>
              <w:t>P6U_W</w:t>
            </w:r>
          </w:p>
        </w:tc>
        <w:tc>
          <w:tcPr>
            <w:tcW w:w="1078" w:type="dxa"/>
            <w:gridSpan w:val="2"/>
          </w:tcPr>
          <w:p w14:paraId="5C5812AD" w14:textId="77777777" w:rsidR="00C21604" w:rsidRPr="00FB2BCF" w:rsidRDefault="00C21604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2AE" w14:textId="77777777" w:rsidR="00C21604" w:rsidRPr="00D204C7" w:rsidRDefault="00C21604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 zjawiska oraz dotyczące ich metody i teorie wyjaśniające złożone zależności między nimi, stanowiące podstawową wiedzę ogólną z zakresu dyscyplin naukowych lub artystycznych tworzących podstawy teoretyczne oraz wybrane zagadnienia z zakresu wiedzy szczegółowej – właściwe dla programu studiów, a w przypadku studiów o profilu praktycznym również zastosowania praktyczne tej wiedzy w działalności zawodowej związanej z ich kierunkiem</w:t>
            </w:r>
          </w:p>
        </w:tc>
        <w:tc>
          <w:tcPr>
            <w:tcW w:w="3118" w:type="dxa"/>
            <w:gridSpan w:val="2"/>
          </w:tcPr>
          <w:p w14:paraId="5C5812AF" w14:textId="77777777" w:rsidR="00C21604" w:rsidRPr="00D204C7" w:rsidRDefault="00C21604" w:rsidP="00C21604">
            <w:pPr>
              <w:ind w:left="0" w:right="-1"/>
              <w:rPr>
                <w:sz w:val="12"/>
                <w:szCs w:val="12"/>
              </w:rPr>
            </w:pPr>
          </w:p>
        </w:tc>
      </w:tr>
      <w:tr w:rsidR="00C21604" w:rsidRPr="008C3193" w14:paraId="5C5812BA" w14:textId="77777777" w:rsidTr="00B15909">
        <w:trPr>
          <w:trHeight w:val="1072"/>
        </w:trPr>
        <w:tc>
          <w:tcPr>
            <w:tcW w:w="1204" w:type="dxa"/>
          </w:tcPr>
          <w:p w14:paraId="5C5812B1" w14:textId="4CB0869E" w:rsidR="00C21604" w:rsidRPr="00930C2D" w:rsidRDefault="00930C2D" w:rsidP="00D204C7">
            <w:pPr>
              <w:ind w:left="0" w:right="-1"/>
              <w:rPr>
                <w:sz w:val="20"/>
                <w:szCs w:val="20"/>
              </w:rPr>
            </w:pPr>
            <w:r w:rsidRPr="00930C2D">
              <w:rPr>
                <w:sz w:val="20"/>
                <w:szCs w:val="20"/>
              </w:rPr>
              <w:t>M</w:t>
            </w:r>
            <w:r w:rsidR="00DC0DE9">
              <w:rPr>
                <w:sz w:val="20"/>
                <w:szCs w:val="20"/>
              </w:rPr>
              <w:t>1A</w:t>
            </w:r>
            <w:r w:rsidRPr="00930C2D">
              <w:rPr>
                <w:sz w:val="20"/>
                <w:szCs w:val="20"/>
              </w:rPr>
              <w:t>_</w:t>
            </w:r>
            <w:r w:rsidR="00C21604" w:rsidRPr="00930C2D">
              <w:rPr>
                <w:sz w:val="20"/>
                <w:szCs w:val="20"/>
              </w:rPr>
              <w:t>W04</w:t>
            </w:r>
          </w:p>
        </w:tc>
        <w:tc>
          <w:tcPr>
            <w:tcW w:w="5006" w:type="dxa"/>
            <w:gridSpan w:val="3"/>
          </w:tcPr>
          <w:p w14:paraId="5C5812B4" w14:textId="723641E9" w:rsidR="00C21604" w:rsidRPr="00DC0DE9" w:rsidRDefault="00DC0DE9" w:rsidP="00D204C7">
            <w:pPr>
              <w:ind w:left="0" w:right="-1"/>
              <w:rPr>
                <w:bCs/>
                <w:sz w:val="18"/>
                <w:szCs w:val="18"/>
                <w:lang w:eastAsia="pl-PL"/>
              </w:rPr>
            </w:pPr>
            <w:r w:rsidRPr="0026721D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 xml:space="preserve">Ma </w:t>
            </w:r>
            <w:r w:rsidRPr="0026721D">
              <w:rPr>
                <w:bCs/>
                <w:color w:val="000000"/>
                <w:sz w:val="18"/>
                <w:szCs w:val="18"/>
                <w:lang w:eastAsia="pl-PL"/>
              </w:rPr>
              <w:t xml:space="preserve">uporządkowaną, podbudowaną teoretycznie </w:t>
            </w:r>
            <w:r w:rsidRPr="0026721D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>wiedzę z zakresu</w:t>
            </w:r>
            <w:r w:rsidRPr="0026721D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 mechaniki płynów i </w:t>
            </w:r>
            <w:r w:rsidRPr="0026721D">
              <w:rPr>
                <w:bCs/>
                <w:color w:val="000000"/>
                <w:spacing w:val="-3"/>
                <w:sz w:val="18"/>
                <w:szCs w:val="18"/>
              </w:rPr>
              <w:t>termodynamiki technicznej potrzebną do rozumienia zasad działania i budowy oraz eksploatacji urządzeń mechanicznych.</w:t>
            </w:r>
          </w:p>
        </w:tc>
        <w:tc>
          <w:tcPr>
            <w:tcW w:w="1302" w:type="dxa"/>
            <w:gridSpan w:val="2"/>
          </w:tcPr>
          <w:p w14:paraId="5C5812B5" w14:textId="77777777" w:rsidR="00C21604" w:rsidRPr="00FB2BCF" w:rsidRDefault="00C21604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2B6" w14:textId="77777777" w:rsidR="00C21604" w:rsidRPr="00FB2BCF" w:rsidRDefault="00C21604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2B8" w14:textId="268B7F75" w:rsidR="00C21604" w:rsidRPr="00D204C7" w:rsidRDefault="00C21604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2B9" w14:textId="77777777" w:rsidR="00C21604" w:rsidRPr="00D204C7" w:rsidRDefault="00C21604" w:rsidP="00C21604">
            <w:pPr>
              <w:ind w:left="0" w:right="-1"/>
              <w:rPr>
                <w:sz w:val="12"/>
                <w:szCs w:val="12"/>
              </w:rPr>
            </w:pPr>
          </w:p>
        </w:tc>
      </w:tr>
      <w:tr w:rsidR="00C21604" w:rsidRPr="008C3193" w14:paraId="5C5812CB" w14:textId="77777777" w:rsidTr="00B15909">
        <w:trPr>
          <w:trHeight w:val="1072"/>
        </w:trPr>
        <w:tc>
          <w:tcPr>
            <w:tcW w:w="1204" w:type="dxa"/>
          </w:tcPr>
          <w:p w14:paraId="5C5812C2" w14:textId="71B6D0C3" w:rsidR="00C21604" w:rsidRPr="00930C2D" w:rsidRDefault="00DC0DE9" w:rsidP="00D204C7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M1A</w:t>
            </w:r>
            <w:r w:rsidR="00930C2D" w:rsidRPr="00930C2D">
              <w:rPr>
                <w:sz w:val="20"/>
                <w:szCs w:val="20"/>
              </w:rPr>
              <w:t>_</w:t>
            </w:r>
            <w:r w:rsidR="00C21604" w:rsidRPr="00930C2D">
              <w:rPr>
                <w:sz w:val="20"/>
                <w:szCs w:val="20"/>
              </w:rPr>
              <w:t>W05</w:t>
            </w:r>
          </w:p>
        </w:tc>
        <w:tc>
          <w:tcPr>
            <w:tcW w:w="5006" w:type="dxa"/>
            <w:gridSpan w:val="3"/>
          </w:tcPr>
          <w:p w14:paraId="5C5812C4" w14:textId="0591EAA7" w:rsidR="00002E68" w:rsidRPr="00DC0DE9" w:rsidRDefault="00DC0DE9" w:rsidP="00D204C7">
            <w:pPr>
              <w:ind w:left="0"/>
              <w:rPr>
                <w:bCs/>
                <w:sz w:val="18"/>
                <w:szCs w:val="18"/>
                <w:lang w:eastAsia="pl-PL"/>
              </w:rPr>
            </w:pPr>
            <w:r w:rsidRPr="0026721D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>Zna zasady grafiki inżynierskiej, normy i narzędzia potrzebne do przygotowania dokumentacji technicznej, ma wiedzę w zakresie zasad projektowania elementów i konstrukcji mechanicznych, zna metody komputerowego wspomagania projektowania.</w:t>
            </w:r>
          </w:p>
          <w:p w14:paraId="5C5812C5" w14:textId="77777777" w:rsidR="00002E68" w:rsidRPr="004641A9" w:rsidRDefault="00002E68" w:rsidP="00D204C7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1302" w:type="dxa"/>
            <w:gridSpan w:val="2"/>
          </w:tcPr>
          <w:p w14:paraId="5C5812C6" w14:textId="77777777" w:rsidR="00C21604" w:rsidRPr="00FB2BCF" w:rsidRDefault="00C21604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2C7" w14:textId="77777777" w:rsidR="00C21604" w:rsidRPr="00FB2BCF" w:rsidRDefault="00C21604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2C9" w14:textId="49E3B69A" w:rsidR="00C21604" w:rsidRPr="00D204C7" w:rsidRDefault="00C21604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2CA" w14:textId="77777777" w:rsidR="00C21604" w:rsidRPr="00D204C7" w:rsidRDefault="00C21604" w:rsidP="00C21604">
            <w:pPr>
              <w:ind w:left="0" w:right="-1"/>
              <w:rPr>
                <w:sz w:val="12"/>
                <w:szCs w:val="12"/>
              </w:rPr>
            </w:pPr>
          </w:p>
        </w:tc>
      </w:tr>
      <w:tr w:rsidR="00C21604" w:rsidRPr="008C3193" w14:paraId="5C5812D4" w14:textId="77777777" w:rsidTr="00B15909">
        <w:trPr>
          <w:trHeight w:val="1072"/>
        </w:trPr>
        <w:tc>
          <w:tcPr>
            <w:tcW w:w="1204" w:type="dxa"/>
          </w:tcPr>
          <w:p w14:paraId="5C5812CC" w14:textId="69FB6F67" w:rsidR="00C21604" w:rsidRPr="00930C2D" w:rsidRDefault="00930C2D" w:rsidP="00D204C7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DC0DE9">
              <w:rPr>
                <w:sz w:val="20"/>
                <w:szCs w:val="20"/>
              </w:rPr>
              <w:t>1A</w:t>
            </w:r>
            <w:r>
              <w:rPr>
                <w:sz w:val="20"/>
                <w:szCs w:val="20"/>
              </w:rPr>
              <w:t>_</w:t>
            </w:r>
            <w:r w:rsidR="00C21604" w:rsidRPr="00930C2D">
              <w:rPr>
                <w:sz w:val="20"/>
                <w:szCs w:val="20"/>
              </w:rPr>
              <w:t>W06</w:t>
            </w:r>
          </w:p>
        </w:tc>
        <w:tc>
          <w:tcPr>
            <w:tcW w:w="5006" w:type="dxa"/>
            <w:gridSpan w:val="3"/>
          </w:tcPr>
          <w:p w14:paraId="5C5812CF" w14:textId="11279248" w:rsidR="00002E68" w:rsidRPr="00D204C7" w:rsidRDefault="00DC0DE9" w:rsidP="00D204C7">
            <w:pPr>
              <w:ind w:left="0"/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</w:pPr>
            <w:r w:rsidRPr="0026721D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>Ma wiedzę z zakresu</w:t>
            </w:r>
            <w:r w:rsidRPr="0026721D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 nauki o materiałach obejmującą materiały techniczne naturalne i inżynierskie (</w:t>
            </w:r>
            <w:r w:rsidRPr="0026721D">
              <w:rPr>
                <w:rFonts w:eastAsia="Times New Roman"/>
                <w:bCs/>
                <w:color w:val="000000"/>
                <w:spacing w:val="-1"/>
                <w:sz w:val="18"/>
                <w:szCs w:val="18"/>
              </w:rPr>
              <w:t xml:space="preserve">porównanie ich struktury, właściwości i zastosowania), zasady doboru materiałów </w:t>
            </w:r>
            <w:r w:rsidRPr="0026721D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inżynierskich w budowie maszyn</w:t>
            </w:r>
          </w:p>
        </w:tc>
        <w:tc>
          <w:tcPr>
            <w:tcW w:w="1302" w:type="dxa"/>
            <w:gridSpan w:val="2"/>
          </w:tcPr>
          <w:p w14:paraId="5C5812D0" w14:textId="77777777" w:rsidR="00C21604" w:rsidRPr="00FB2BCF" w:rsidRDefault="00C21604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2D1" w14:textId="77777777" w:rsidR="00C21604" w:rsidRPr="00FB2BCF" w:rsidRDefault="00C21604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2D2" w14:textId="77777777" w:rsidR="00C21604" w:rsidRPr="00D204C7" w:rsidRDefault="00C21604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2D3" w14:textId="77777777" w:rsidR="00C21604" w:rsidRPr="00D204C7" w:rsidRDefault="00C21604" w:rsidP="00C21604">
            <w:pPr>
              <w:ind w:left="0" w:right="-1"/>
              <w:rPr>
                <w:sz w:val="12"/>
                <w:szCs w:val="12"/>
              </w:rPr>
            </w:pPr>
          </w:p>
        </w:tc>
      </w:tr>
      <w:tr w:rsidR="00C21604" w:rsidRPr="008C3193" w14:paraId="5C5812DE" w14:textId="77777777" w:rsidTr="00B15909">
        <w:trPr>
          <w:trHeight w:val="1072"/>
        </w:trPr>
        <w:tc>
          <w:tcPr>
            <w:tcW w:w="1204" w:type="dxa"/>
          </w:tcPr>
          <w:p w14:paraId="5C5812D5" w14:textId="01003327" w:rsidR="00C21604" w:rsidRPr="00930C2D" w:rsidRDefault="00930C2D" w:rsidP="00D204C7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A145C1">
              <w:rPr>
                <w:sz w:val="20"/>
                <w:szCs w:val="20"/>
              </w:rPr>
              <w:t>1A</w:t>
            </w:r>
            <w:r>
              <w:rPr>
                <w:sz w:val="20"/>
                <w:szCs w:val="20"/>
              </w:rPr>
              <w:t>_</w:t>
            </w:r>
            <w:r w:rsidR="00C21604" w:rsidRPr="00930C2D">
              <w:rPr>
                <w:sz w:val="20"/>
                <w:szCs w:val="20"/>
              </w:rPr>
              <w:t>W07</w:t>
            </w:r>
          </w:p>
        </w:tc>
        <w:tc>
          <w:tcPr>
            <w:tcW w:w="5006" w:type="dxa"/>
            <w:gridSpan w:val="3"/>
          </w:tcPr>
          <w:p w14:paraId="5C5812D8" w14:textId="5BA2D739" w:rsidR="00002E68" w:rsidRPr="00D204C7" w:rsidRDefault="00A145C1" w:rsidP="00D204C7">
            <w:pPr>
              <w:ind w:left="0"/>
              <w:rPr>
                <w:bCs/>
                <w:color w:val="000000"/>
                <w:sz w:val="18"/>
                <w:szCs w:val="18"/>
              </w:rPr>
            </w:pPr>
            <w:r w:rsidRPr="0026721D">
              <w:rPr>
                <w:rFonts w:eastAsia="Times New Roman"/>
                <w:bCs/>
                <w:color w:val="000000"/>
                <w:spacing w:val="6"/>
                <w:sz w:val="18"/>
                <w:szCs w:val="18"/>
              </w:rPr>
              <w:t>Ma wiedzę dotyczącą technik wytwarzania, metod, narzędzi oraz maszyn i urządzeń technologicznych.</w:t>
            </w:r>
          </w:p>
        </w:tc>
        <w:tc>
          <w:tcPr>
            <w:tcW w:w="1302" w:type="dxa"/>
            <w:gridSpan w:val="2"/>
          </w:tcPr>
          <w:p w14:paraId="5C5812D9" w14:textId="77777777" w:rsidR="00C21604" w:rsidRPr="00FB2BCF" w:rsidRDefault="00C21604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2DA" w14:textId="77777777" w:rsidR="00C21604" w:rsidRPr="00FB2BCF" w:rsidRDefault="00C21604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2DC" w14:textId="3AF9D837" w:rsidR="00C21604" w:rsidRPr="00D204C7" w:rsidRDefault="00C21604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2DD" w14:textId="77777777" w:rsidR="00C21604" w:rsidRPr="00D204C7" w:rsidRDefault="00C21604" w:rsidP="00C21604">
            <w:pPr>
              <w:ind w:left="0" w:right="-1"/>
              <w:rPr>
                <w:sz w:val="12"/>
                <w:szCs w:val="12"/>
              </w:rPr>
            </w:pPr>
          </w:p>
        </w:tc>
      </w:tr>
      <w:tr w:rsidR="00002E68" w:rsidRPr="008C3193" w14:paraId="5C5812EF" w14:textId="77777777" w:rsidTr="00B15909">
        <w:trPr>
          <w:trHeight w:val="1072"/>
        </w:trPr>
        <w:tc>
          <w:tcPr>
            <w:tcW w:w="1204" w:type="dxa"/>
          </w:tcPr>
          <w:p w14:paraId="5C5812E6" w14:textId="1A641008" w:rsidR="00002E68" w:rsidRPr="00930C2D" w:rsidRDefault="00930C2D" w:rsidP="00D204C7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A145C1">
              <w:rPr>
                <w:sz w:val="20"/>
                <w:szCs w:val="20"/>
              </w:rPr>
              <w:t>1A</w:t>
            </w:r>
            <w:r>
              <w:rPr>
                <w:sz w:val="20"/>
                <w:szCs w:val="20"/>
              </w:rPr>
              <w:t>_</w:t>
            </w:r>
            <w:r w:rsidR="00002E68" w:rsidRPr="00930C2D">
              <w:rPr>
                <w:sz w:val="20"/>
                <w:szCs w:val="20"/>
              </w:rPr>
              <w:t>W08</w:t>
            </w:r>
          </w:p>
        </w:tc>
        <w:tc>
          <w:tcPr>
            <w:tcW w:w="5006" w:type="dxa"/>
            <w:gridSpan w:val="3"/>
          </w:tcPr>
          <w:p w14:paraId="5C5812E9" w14:textId="79E0848A" w:rsidR="00002E68" w:rsidRPr="00A145C1" w:rsidRDefault="00A145C1" w:rsidP="00D204C7">
            <w:pPr>
              <w:ind w:left="0"/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</w:pPr>
            <w:r w:rsidRPr="005A493B">
              <w:rPr>
                <w:rFonts w:eastAsia="Times New Roman"/>
                <w:color w:val="000000"/>
                <w:spacing w:val="-3"/>
                <w:sz w:val="18"/>
                <w:szCs w:val="18"/>
              </w:rPr>
              <w:t>Ma wiedzę</w:t>
            </w:r>
            <w:r>
              <w:rPr>
                <w:rFonts w:eastAsia="Times New Roman"/>
                <w:color w:val="000000"/>
                <w:spacing w:val="-3"/>
                <w:sz w:val="18"/>
                <w:szCs w:val="18"/>
              </w:rPr>
              <w:t xml:space="preserve"> </w:t>
            </w:r>
            <w:r w:rsidRPr="005A493B">
              <w:rPr>
                <w:rFonts w:eastAsia="Times New Roman"/>
                <w:color w:val="000000"/>
                <w:spacing w:val="-3"/>
                <w:sz w:val="18"/>
                <w:szCs w:val="18"/>
              </w:rPr>
              <w:t xml:space="preserve">w zakresie sposobów </w:t>
            </w:r>
            <w:r>
              <w:rPr>
                <w:rFonts w:eastAsia="Times New Roman"/>
                <w:color w:val="000000"/>
                <w:spacing w:val="-3"/>
                <w:sz w:val="18"/>
                <w:szCs w:val="18"/>
              </w:rPr>
              <w:t xml:space="preserve">oceny stanu technicznego maszyn, </w:t>
            </w:r>
            <w:r w:rsidRPr="005A493B">
              <w:rPr>
                <w:rFonts w:eastAsia="Times New Roman"/>
                <w:color w:val="000000"/>
                <w:spacing w:val="-3"/>
                <w:sz w:val="18"/>
                <w:szCs w:val="18"/>
              </w:rPr>
              <w:t>realizacji i metod remontów maszyn i urządzeń technicznych</w:t>
            </w:r>
            <w:r>
              <w:rPr>
                <w:rFonts w:eastAsia="Times New Roman"/>
                <w:color w:val="000000"/>
                <w:spacing w:val="-3"/>
                <w:sz w:val="18"/>
                <w:szCs w:val="18"/>
              </w:rPr>
              <w:t xml:space="preserve">,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pl-PL"/>
              </w:rPr>
              <w:t>z</w:t>
            </w:r>
            <w:r w:rsidRPr="005A493B">
              <w:rPr>
                <w:rFonts w:eastAsia="Times New Roman"/>
                <w:bCs/>
                <w:color w:val="000000"/>
                <w:sz w:val="18"/>
                <w:szCs w:val="18"/>
                <w:lang w:eastAsia="pl-PL"/>
              </w:rPr>
              <w:t>na sposoby analizy trwałości i niezawodności maszyn i urządzeń technicznych</w:t>
            </w:r>
            <w:r>
              <w:rPr>
                <w:rFonts w:eastAsia="Times New Roman"/>
                <w:bCs/>
                <w:color w:val="000000"/>
                <w:sz w:val="18"/>
                <w:szCs w:val="18"/>
              </w:rPr>
              <w:t xml:space="preserve">, ma </w:t>
            </w:r>
            <w:r w:rsidRPr="005A493B">
              <w:rPr>
                <w:color w:val="000000"/>
                <w:sz w:val="18"/>
                <w:szCs w:val="18"/>
              </w:rPr>
              <w:t>elementarną wiedzę na temat cyklu życia urządzeń i systemów mechanicznych.</w:t>
            </w:r>
          </w:p>
        </w:tc>
        <w:tc>
          <w:tcPr>
            <w:tcW w:w="1302" w:type="dxa"/>
            <w:gridSpan w:val="2"/>
          </w:tcPr>
          <w:p w14:paraId="5C5812EA" w14:textId="77777777" w:rsidR="00002E68" w:rsidRPr="00FB2BCF" w:rsidRDefault="00002E68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2EB" w14:textId="77777777" w:rsidR="00002E68" w:rsidRPr="00FB2BCF" w:rsidRDefault="00002E68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2ED" w14:textId="354990E1" w:rsidR="00002E68" w:rsidRPr="00D204C7" w:rsidRDefault="00002E68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2EE" w14:textId="77777777" w:rsidR="00002E68" w:rsidRPr="00D204C7" w:rsidRDefault="00002E68" w:rsidP="00002E68">
            <w:pPr>
              <w:ind w:left="0" w:right="-1"/>
              <w:rPr>
                <w:sz w:val="12"/>
                <w:szCs w:val="12"/>
              </w:rPr>
            </w:pPr>
          </w:p>
        </w:tc>
      </w:tr>
      <w:tr w:rsidR="00A145C1" w:rsidRPr="008C3193" w14:paraId="5C5812F8" w14:textId="77777777" w:rsidTr="00B15909">
        <w:trPr>
          <w:trHeight w:val="1072"/>
        </w:trPr>
        <w:tc>
          <w:tcPr>
            <w:tcW w:w="1204" w:type="dxa"/>
          </w:tcPr>
          <w:p w14:paraId="5C5812F0" w14:textId="197E607A" w:rsidR="00A145C1" w:rsidRPr="00930C2D" w:rsidRDefault="00A145C1" w:rsidP="00D204C7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M1A_</w:t>
            </w:r>
            <w:r w:rsidRPr="00930C2D">
              <w:rPr>
                <w:sz w:val="20"/>
                <w:szCs w:val="20"/>
              </w:rPr>
              <w:t>W09</w:t>
            </w:r>
          </w:p>
        </w:tc>
        <w:tc>
          <w:tcPr>
            <w:tcW w:w="5006" w:type="dxa"/>
            <w:gridSpan w:val="3"/>
          </w:tcPr>
          <w:p w14:paraId="5C5812F2" w14:textId="711206FC" w:rsidR="00A145C1" w:rsidRPr="00D204C7" w:rsidRDefault="00A145C1" w:rsidP="00D204C7">
            <w:pPr>
              <w:ind w:left="0"/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</w:pPr>
            <w:r w:rsidRPr="005A493B">
              <w:rPr>
                <w:bCs/>
                <w:color w:val="000000"/>
                <w:spacing w:val="-2"/>
                <w:sz w:val="18"/>
                <w:szCs w:val="18"/>
              </w:rPr>
              <w:t>Ma wiedzę w zakresie</w:t>
            </w:r>
            <w:r w:rsidRPr="005A493B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 metrologii i systemów pomiarowych obejmującą</w:t>
            </w:r>
            <w:r w:rsidRPr="005A493B">
              <w:rPr>
                <w:rFonts w:eastAsia="Times New Roman"/>
                <w:bCs/>
                <w:iCs/>
                <w:color w:val="000000"/>
                <w:spacing w:val="8"/>
                <w:sz w:val="18"/>
                <w:szCs w:val="18"/>
              </w:rPr>
              <w:t xml:space="preserve"> p</w:t>
            </w:r>
            <w:r w:rsidRPr="005A493B">
              <w:rPr>
                <w:rFonts w:eastAsia="Times New Roman"/>
                <w:bCs/>
                <w:color w:val="000000"/>
                <w:spacing w:val="8"/>
                <w:sz w:val="18"/>
                <w:szCs w:val="18"/>
              </w:rPr>
              <w:t xml:space="preserve">odstawy teorii pomiarów, </w:t>
            </w:r>
            <w:r w:rsidRPr="005A493B">
              <w:rPr>
                <w:rFonts w:eastAsia="Times New Roman"/>
                <w:bCs/>
                <w:color w:val="000000"/>
                <w:spacing w:val="2"/>
                <w:sz w:val="18"/>
                <w:szCs w:val="18"/>
              </w:rPr>
              <w:t>m</w:t>
            </w:r>
            <w:r w:rsidRPr="005A493B">
              <w:rPr>
                <w:rFonts w:eastAsia="Times New Roman"/>
                <w:bCs/>
                <w:color w:val="000000"/>
                <w:spacing w:val="-1"/>
                <w:sz w:val="18"/>
                <w:szCs w:val="18"/>
              </w:rPr>
              <w:t>etody i narzędzia pomiarowe do oceny dokładności wymiarów</w:t>
            </w:r>
            <w:r>
              <w:rPr>
                <w:rFonts w:eastAsia="Times New Roman"/>
                <w:bCs/>
                <w:color w:val="000000"/>
                <w:spacing w:val="-1"/>
                <w:sz w:val="18"/>
                <w:szCs w:val="18"/>
              </w:rPr>
              <w:t xml:space="preserve"> oraz</w:t>
            </w:r>
            <w:r w:rsidRPr="005A493B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 metod</w:t>
            </w:r>
            <w:r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y</w:t>
            </w:r>
            <w:r w:rsidRPr="005A493B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 szacowania błędów pomiaru.</w:t>
            </w:r>
          </w:p>
        </w:tc>
        <w:tc>
          <w:tcPr>
            <w:tcW w:w="1302" w:type="dxa"/>
            <w:gridSpan w:val="2"/>
          </w:tcPr>
          <w:p w14:paraId="5C5812F3" w14:textId="77777777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2F4" w14:textId="77777777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2F6" w14:textId="24306EA9" w:rsidR="00A145C1" w:rsidRPr="00D204C7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</w:t>
            </w:r>
            <w:r w:rsidR="00D204C7">
              <w:rPr>
                <w:sz w:val="12"/>
                <w:szCs w:val="12"/>
              </w:rPr>
              <w:t>m</w:t>
            </w:r>
          </w:p>
        </w:tc>
        <w:tc>
          <w:tcPr>
            <w:tcW w:w="3118" w:type="dxa"/>
            <w:gridSpan w:val="2"/>
          </w:tcPr>
          <w:p w14:paraId="5C5812F7" w14:textId="77777777" w:rsidR="00A145C1" w:rsidRPr="00D204C7" w:rsidRDefault="00A145C1" w:rsidP="00A145C1">
            <w:pPr>
              <w:ind w:left="0" w:right="-1"/>
              <w:rPr>
                <w:sz w:val="12"/>
                <w:szCs w:val="12"/>
              </w:rPr>
            </w:pPr>
          </w:p>
        </w:tc>
      </w:tr>
      <w:tr w:rsidR="00A145C1" w:rsidRPr="008C3193" w14:paraId="5C581301" w14:textId="77777777" w:rsidTr="00B15909">
        <w:trPr>
          <w:trHeight w:val="560"/>
        </w:trPr>
        <w:tc>
          <w:tcPr>
            <w:tcW w:w="1204" w:type="dxa"/>
          </w:tcPr>
          <w:p w14:paraId="5C5812F9" w14:textId="5A660E8D" w:rsidR="00A145C1" w:rsidRPr="00930C2D" w:rsidRDefault="00A145C1" w:rsidP="00D204C7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M1A_</w:t>
            </w:r>
            <w:r w:rsidRPr="00930C2D">
              <w:rPr>
                <w:sz w:val="20"/>
                <w:szCs w:val="20"/>
              </w:rPr>
              <w:t>W10</w:t>
            </w:r>
          </w:p>
        </w:tc>
        <w:tc>
          <w:tcPr>
            <w:tcW w:w="5006" w:type="dxa"/>
            <w:gridSpan w:val="3"/>
          </w:tcPr>
          <w:p w14:paraId="5C5812FB" w14:textId="5D1DC152" w:rsidR="00A145C1" w:rsidRPr="00002E68" w:rsidRDefault="00A145C1" w:rsidP="00D204C7">
            <w:pPr>
              <w:ind w:left="0"/>
              <w:rPr>
                <w:rFonts w:cs="Times New Roman"/>
                <w:sz w:val="18"/>
                <w:szCs w:val="18"/>
              </w:rPr>
            </w:pPr>
            <w:r w:rsidRPr="005A493B">
              <w:rPr>
                <w:color w:val="000000"/>
                <w:spacing w:val="-2"/>
                <w:sz w:val="18"/>
                <w:szCs w:val="18"/>
              </w:rPr>
              <w:t>Ma wiedzę w zakresie</w:t>
            </w:r>
            <w:r w:rsidRPr="005A493B">
              <w:rPr>
                <w:rFonts w:eastAsia="Times New Roman"/>
                <w:color w:val="000000"/>
                <w:spacing w:val="-2"/>
                <w:sz w:val="18"/>
                <w:szCs w:val="18"/>
              </w:rPr>
              <w:t xml:space="preserve"> automatyki</w:t>
            </w:r>
            <w:r>
              <w:rPr>
                <w:rFonts w:eastAsia="Times New Roman"/>
                <w:color w:val="000000"/>
                <w:spacing w:val="-2"/>
                <w:sz w:val="18"/>
                <w:szCs w:val="18"/>
              </w:rPr>
              <w:t>, układów automatycznego sterowania.</w:t>
            </w:r>
          </w:p>
        </w:tc>
        <w:tc>
          <w:tcPr>
            <w:tcW w:w="1302" w:type="dxa"/>
            <w:gridSpan w:val="2"/>
          </w:tcPr>
          <w:p w14:paraId="5C5812FC" w14:textId="77777777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2FD" w14:textId="57762295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 w:rsidR="00092BFF">
              <w:rPr>
                <w:sz w:val="16"/>
                <w:szCs w:val="16"/>
              </w:rPr>
              <w:t>G</w:t>
            </w:r>
          </w:p>
        </w:tc>
        <w:tc>
          <w:tcPr>
            <w:tcW w:w="3813" w:type="dxa"/>
            <w:gridSpan w:val="2"/>
          </w:tcPr>
          <w:p w14:paraId="5C5812FF" w14:textId="1CE0FCF1" w:rsidR="00A145C1" w:rsidRPr="00D204C7" w:rsidRDefault="00D204C7" w:rsidP="00D204C7">
            <w:pPr>
              <w:ind w:left="0" w:right="-1"/>
              <w:rPr>
                <w:sz w:val="12"/>
                <w:szCs w:val="12"/>
              </w:rPr>
            </w:pPr>
            <w:r w:rsidRPr="006A2070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300" w14:textId="77777777" w:rsidR="00A145C1" w:rsidRPr="00D204C7" w:rsidRDefault="00A145C1" w:rsidP="00A145C1">
            <w:pPr>
              <w:ind w:left="0" w:right="-1"/>
              <w:rPr>
                <w:sz w:val="12"/>
                <w:szCs w:val="12"/>
              </w:rPr>
            </w:pPr>
          </w:p>
        </w:tc>
      </w:tr>
      <w:tr w:rsidR="00A145C1" w:rsidRPr="008C3193" w14:paraId="5C581311" w14:textId="77777777" w:rsidTr="00B15909">
        <w:trPr>
          <w:trHeight w:val="1072"/>
        </w:trPr>
        <w:tc>
          <w:tcPr>
            <w:tcW w:w="1204" w:type="dxa"/>
          </w:tcPr>
          <w:p w14:paraId="5C581309" w14:textId="09667B8C" w:rsidR="00A145C1" w:rsidRPr="00930C2D" w:rsidRDefault="00A145C1" w:rsidP="00D204C7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M1A</w:t>
            </w:r>
            <w:r w:rsidRPr="005A493B">
              <w:rPr>
                <w:sz w:val="20"/>
                <w:szCs w:val="20"/>
              </w:rPr>
              <w:t>_W1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006" w:type="dxa"/>
            <w:gridSpan w:val="3"/>
          </w:tcPr>
          <w:p w14:paraId="5C58130A" w14:textId="2B257F50" w:rsidR="00A145C1" w:rsidRPr="00F325E0" w:rsidRDefault="00A145C1" w:rsidP="00D204C7">
            <w:pPr>
              <w:ind w:left="0"/>
              <w:rPr>
                <w:bCs/>
                <w:color w:val="000000"/>
                <w:sz w:val="18"/>
                <w:szCs w:val="18"/>
              </w:rPr>
            </w:pPr>
            <w:r w:rsidRPr="005A493B">
              <w:rPr>
                <w:bCs/>
                <w:color w:val="000000"/>
                <w:sz w:val="18"/>
                <w:szCs w:val="18"/>
              </w:rPr>
              <w:t xml:space="preserve">Ma </w:t>
            </w:r>
            <w:r>
              <w:rPr>
                <w:bCs/>
                <w:color w:val="000000"/>
                <w:sz w:val="18"/>
                <w:szCs w:val="18"/>
              </w:rPr>
              <w:t xml:space="preserve">podstawową </w:t>
            </w:r>
            <w:r w:rsidRPr="005A493B">
              <w:rPr>
                <w:bCs/>
                <w:color w:val="000000"/>
                <w:sz w:val="18"/>
                <w:szCs w:val="18"/>
              </w:rPr>
              <w:t xml:space="preserve">wiedzę w </w:t>
            </w:r>
            <w:r>
              <w:rPr>
                <w:bCs/>
                <w:color w:val="000000"/>
                <w:sz w:val="18"/>
                <w:szCs w:val="18"/>
              </w:rPr>
              <w:t>dziedzinach społecznych, ekonomicznych i prawnych dającą możliwość poznania procesów ekonomicznych, prawnych, społecznych i innych pozatechnicznych uwarunkowań działań  inżynierskich.</w:t>
            </w:r>
          </w:p>
        </w:tc>
        <w:tc>
          <w:tcPr>
            <w:tcW w:w="1302" w:type="dxa"/>
            <w:gridSpan w:val="2"/>
          </w:tcPr>
          <w:p w14:paraId="5C58130B" w14:textId="0A52AEF9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30C" w14:textId="61DAA43A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P6S_WK</w:t>
            </w:r>
          </w:p>
        </w:tc>
        <w:tc>
          <w:tcPr>
            <w:tcW w:w="3813" w:type="dxa"/>
            <w:gridSpan w:val="2"/>
          </w:tcPr>
          <w:p w14:paraId="5C58130F" w14:textId="007CC8C3" w:rsidR="00A145C1" w:rsidRPr="00D204C7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podstawowe zasady tworzenia i rozwoju różnych from przedsiębiorczości</w:t>
            </w:r>
          </w:p>
        </w:tc>
        <w:tc>
          <w:tcPr>
            <w:tcW w:w="3118" w:type="dxa"/>
            <w:gridSpan w:val="2"/>
          </w:tcPr>
          <w:p w14:paraId="5C581310" w14:textId="77777777" w:rsidR="00A145C1" w:rsidRPr="00D204C7" w:rsidRDefault="00A145C1" w:rsidP="00A145C1">
            <w:pPr>
              <w:ind w:left="0" w:right="-1"/>
              <w:rPr>
                <w:sz w:val="12"/>
                <w:szCs w:val="12"/>
              </w:rPr>
            </w:pPr>
          </w:p>
        </w:tc>
      </w:tr>
      <w:tr w:rsidR="00A145C1" w:rsidRPr="008C3193" w14:paraId="5C58131A" w14:textId="77777777" w:rsidTr="00B15909">
        <w:trPr>
          <w:trHeight w:val="1072"/>
        </w:trPr>
        <w:tc>
          <w:tcPr>
            <w:tcW w:w="1204" w:type="dxa"/>
          </w:tcPr>
          <w:p w14:paraId="5C581312" w14:textId="370F1DCD" w:rsidR="00A145C1" w:rsidRPr="00930C2D" w:rsidRDefault="00A145C1" w:rsidP="00D204C7">
            <w:pPr>
              <w:ind w:left="0" w:right="-1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_W1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006" w:type="dxa"/>
            <w:gridSpan w:val="3"/>
          </w:tcPr>
          <w:p w14:paraId="5C581313" w14:textId="75A0B799" w:rsidR="00A145C1" w:rsidRPr="00160C28" w:rsidRDefault="00A145C1" w:rsidP="00D204C7">
            <w:pPr>
              <w:shd w:val="clear" w:color="auto" w:fill="FFFFFF"/>
              <w:tabs>
                <w:tab w:val="left" w:pos="230"/>
              </w:tabs>
              <w:ind w:left="0"/>
              <w:rPr>
                <w:bCs/>
                <w:color w:val="000000"/>
                <w:sz w:val="18"/>
                <w:szCs w:val="18"/>
                <w:lang w:eastAsia="pl-PL"/>
              </w:rPr>
            </w:pPr>
            <w:r w:rsidRPr="005A493B">
              <w:rPr>
                <w:bCs/>
                <w:color w:val="000000"/>
                <w:spacing w:val="-2"/>
                <w:sz w:val="18"/>
                <w:szCs w:val="18"/>
              </w:rPr>
              <w:t>Ma wiedzę w zakresie</w:t>
            </w:r>
            <w:r w:rsidRPr="005A493B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 elektrotechniki i elektroniki obejmującą</w:t>
            </w:r>
            <w:r w:rsidRPr="005A493B">
              <w:rPr>
                <w:rFonts w:eastAsia="Times New Roman"/>
                <w:bCs/>
                <w:iCs/>
                <w:color w:val="000000"/>
                <w:sz w:val="18"/>
                <w:szCs w:val="18"/>
              </w:rPr>
              <w:t xml:space="preserve"> zagadnienia </w:t>
            </w:r>
            <w:r w:rsidRPr="005A493B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wykorzystywane do projektowania i analizy elektrycznych układów napędowych oraz układów sterowania maszyn.</w:t>
            </w:r>
          </w:p>
        </w:tc>
        <w:tc>
          <w:tcPr>
            <w:tcW w:w="1302" w:type="dxa"/>
            <w:gridSpan w:val="2"/>
          </w:tcPr>
          <w:p w14:paraId="5C581314" w14:textId="54A89BAF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315" w14:textId="5DF122AB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318" w14:textId="31A77694" w:rsidR="00A145C1" w:rsidRPr="00D204C7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319" w14:textId="77777777" w:rsidR="00A145C1" w:rsidRPr="00D204C7" w:rsidRDefault="00A145C1" w:rsidP="00A145C1">
            <w:pPr>
              <w:ind w:left="0" w:right="-1"/>
              <w:rPr>
                <w:sz w:val="12"/>
                <w:szCs w:val="12"/>
              </w:rPr>
            </w:pPr>
          </w:p>
        </w:tc>
      </w:tr>
      <w:tr w:rsidR="00A145C1" w:rsidRPr="008C3193" w14:paraId="5C581323" w14:textId="77777777" w:rsidTr="00B15909">
        <w:trPr>
          <w:trHeight w:val="1072"/>
        </w:trPr>
        <w:tc>
          <w:tcPr>
            <w:tcW w:w="1204" w:type="dxa"/>
          </w:tcPr>
          <w:p w14:paraId="5C58131B" w14:textId="43CB2BD0" w:rsidR="00A145C1" w:rsidRPr="00930C2D" w:rsidRDefault="00A145C1" w:rsidP="00D204C7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M1A</w:t>
            </w:r>
            <w:r w:rsidRPr="005A493B">
              <w:rPr>
                <w:sz w:val="20"/>
                <w:szCs w:val="20"/>
              </w:rPr>
              <w:t>_W1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006" w:type="dxa"/>
            <w:gridSpan w:val="3"/>
          </w:tcPr>
          <w:p w14:paraId="5C58131C" w14:textId="4E69F421" w:rsidR="00A145C1" w:rsidRPr="00160C28" w:rsidRDefault="00A145C1" w:rsidP="00D204C7">
            <w:pPr>
              <w:shd w:val="clear" w:color="auto" w:fill="FFFFFF"/>
              <w:tabs>
                <w:tab w:val="left" w:pos="230"/>
              </w:tabs>
              <w:ind w:left="0"/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</w:pPr>
            <w:r w:rsidRPr="005A493B">
              <w:rPr>
                <w:bCs/>
                <w:color w:val="000000"/>
                <w:sz w:val="18"/>
                <w:szCs w:val="18"/>
                <w:lang w:eastAsia="pl-PL"/>
              </w:rPr>
              <w:t xml:space="preserve">Ma wiedzę z informatyki i technologii informacyjnych w zakresie </w:t>
            </w:r>
            <w:r w:rsidRPr="005A493B">
              <w:rPr>
                <w:bCs/>
                <w:color w:val="000000"/>
                <w:sz w:val="18"/>
                <w:szCs w:val="18"/>
              </w:rPr>
              <w:t>podstaw funk</w:t>
            </w:r>
            <w:r w:rsidRPr="005A493B">
              <w:rPr>
                <w:color w:val="000000"/>
                <w:sz w:val="18"/>
                <w:szCs w:val="18"/>
              </w:rPr>
              <w:t>cjonowania sprzętu komputerowego oraz oprogramowania w procesach przetwarzania, przesyłania, prezentowania i zabezpieczania informacji,</w:t>
            </w:r>
          </w:p>
        </w:tc>
        <w:tc>
          <w:tcPr>
            <w:tcW w:w="1302" w:type="dxa"/>
            <w:gridSpan w:val="2"/>
          </w:tcPr>
          <w:p w14:paraId="5C58131D" w14:textId="69C6B8F2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31E" w14:textId="54FF12D0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321" w14:textId="3B2C683B" w:rsidR="00A145C1" w:rsidRPr="00D204C7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322" w14:textId="77777777" w:rsidR="00A145C1" w:rsidRPr="00D204C7" w:rsidRDefault="00A145C1" w:rsidP="00A145C1">
            <w:pPr>
              <w:ind w:left="0" w:right="-1"/>
              <w:rPr>
                <w:sz w:val="12"/>
                <w:szCs w:val="12"/>
              </w:rPr>
            </w:pPr>
          </w:p>
        </w:tc>
      </w:tr>
      <w:tr w:rsidR="00A145C1" w:rsidRPr="008C3193" w14:paraId="5C58132C" w14:textId="77777777" w:rsidTr="00B15909">
        <w:trPr>
          <w:trHeight w:val="1072"/>
        </w:trPr>
        <w:tc>
          <w:tcPr>
            <w:tcW w:w="1204" w:type="dxa"/>
          </w:tcPr>
          <w:p w14:paraId="5C581324" w14:textId="5F9510DF" w:rsidR="00A145C1" w:rsidRPr="00930C2D" w:rsidRDefault="00A145C1" w:rsidP="00D204C7">
            <w:pPr>
              <w:ind w:left="0" w:right="-1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_W1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006" w:type="dxa"/>
            <w:gridSpan w:val="3"/>
          </w:tcPr>
          <w:p w14:paraId="5C581325" w14:textId="62BD69CF" w:rsidR="00A145C1" w:rsidRPr="00160C28" w:rsidRDefault="00A145C1" w:rsidP="00D204C7">
            <w:pPr>
              <w:ind w:left="0"/>
              <w:rPr>
                <w:rFonts w:cs="Times New Roman"/>
                <w:sz w:val="18"/>
                <w:szCs w:val="18"/>
              </w:rPr>
            </w:pPr>
            <w:r w:rsidRPr="0026721D">
              <w:rPr>
                <w:bCs/>
                <w:spacing w:val="-2"/>
                <w:sz w:val="18"/>
                <w:szCs w:val="18"/>
              </w:rPr>
              <w:t>Ma wiedzę w zakresie</w:t>
            </w:r>
            <w:r w:rsidRPr="0026721D">
              <w:rPr>
                <w:rFonts w:eastAsia="Times New Roman"/>
                <w:bCs/>
                <w:spacing w:val="-2"/>
                <w:sz w:val="18"/>
                <w:szCs w:val="18"/>
              </w:rPr>
              <w:t xml:space="preserve"> mechatroniki, robotyki oraz automatyzacji maszyn i procesów technologicznych obejmującą</w:t>
            </w:r>
            <w:r w:rsidRPr="0026721D">
              <w:rPr>
                <w:rFonts w:eastAsia="Times New Roman"/>
                <w:bCs/>
                <w:iCs/>
                <w:spacing w:val="-1"/>
                <w:sz w:val="18"/>
                <w:szCs w:val="18"/>
              </w:rPr>
              <w:t xml:space="preserve"> </w:t>
            </w:r>
            <w:r w:rsidRPr="0026721D">
              <w:rPr>
                <w:rFonts w:eastAsia="Times New Roman"/>
                <w:bCs/>
                <w:spacing w:val="-2"/>
                <w:sz w:val="18"/>
                <w:szCs w:val="18"/>
              </w:rPr>
              <w:t>k</w:t>
            </w:r>
            <w:r w:rsidRPr="0026721D">
              <w:rPr>
                <w:bCs/>
                <w:sz w:val="18"/>
                <w:szCs w:val="18"/>
              </w:rPr>
              <w:t xml:space="preserve">ompleksowe systemy automatyzacji procesów produkcyjnych, </w:t>
            </w:r>
            <w:r w:rsidRPr="0026721D">
              <w:rPr>
                <w:rFonts w:eastAsia="Times New Roman"/>
                <w:bCs/>
                <w:spacing w:val="-2"/>
                <w:sz w:val="18"/>
                <w:szCs w:val="18"/>
              </w:rPr>
              <w:t>roboty i manipulatory, podstawy sterowania i programowania robotów</w:t>
            </w:r>
          </w:p>
        </w:tc>
        <w:tc>
          <w:tcPr>
            <w:tcW w:w="1302" w:type="dxa"/>
            <w:gridSpan w:val="2"/>
          </w:tcPr>
          <w:p w14:paraId="5C581326" w14:textId="33826C37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327" w14:textId="633CE721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32A" w14:textId="71CF5CEA" w:rsidR="00A145C1" w:rsidRPr="00D204C7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32B" w14:textId="77777777" w:rsidR="00A145C1" w:rsidRPr="00D204C7" w:rsidRDefault="00A145C1" w:rsidP="00A145C1">
            <w:pPr>
              <w:ind w:left="0" w:right="-1"/>
              <w:rPr>
                <w:sz w:val="12"/>
                <w:szCs w:val="12"/>
              </w:rPr>
            </w:pPr>
          </w:p>
        </w:tc>
      </w:tr>
      <w:tr w:rsidR="00A145C1" w:rsidRPr="008C3193" w14:paraId="5C581333" w14:textId="77777777" w:rsidTr="00B15909">
        <w:trPr>
          <w:trHeight w:val="276"/>
        </w:trPr>
        <w:tc>
          <w:tcPr>
            <w:tcW w:w="1204" w:type="dxa"/>
            <w:shd w:val="clear" w:color="auto" w:fill="auto"/>
          </w:tcPr>
          <w:p w14:paraId="5C58132D" w14:textId="09F5A350" w:rsidR="00A145C1" w:rsidRPr="00A145C1" w:rsidRDefault="00A145C1" w:rsidP="00D204C7">
            <w:pPr>
              <w:ind w:left="0" w:right="-1"/>
              <w:rPr>
                <w:b/>
                <w:sz w:val="20"/>
                <w:szCs w:val="20"/>
              </w:rPr>
            </w:pPr>
            <w:r w:rsidRPr="00A145C1">
              <w:rPr>
                <w:sz w:val="20"/>
                <w:szCs w:val="20"/>
              </w:rPr>
              <w:t>M1A_W15</w:t>
            </w:r>
          </w:p>
        </w:tc>
        <w:tc>
          <w:tcPr>
            <w:tcW w:w="5006" w:type="dxa"/>
            <w:gridSpan w:val="3"/>
            <w:shd w:val="clear" w:color="auto" w:fill="auto"/>
          </w:tcPr>
          <w:p w14:paraId="5C58132E" w14:textId="64D231C9" w:rsidR="00A145C1" w:rsidRPr="00A145C1" w:rsidRDefault="00A145C1" w:rsidP="00D204C7">
            <w:pPr>
              <w:ind w:left="0" w:right="-1"/>
              <w:rPr>
                <w:b/>
                <w:sz w:val="16"/>
                <w:szCs w:val="16"/>
              </w:rPr>
            </w:pPr>
            <w:r w:rsidRPr="00A145C1">
              <w:rPr>
                <w:bCs/>
                <w:sz w:val="18"/>
                <w:szCs w:val="18"/>
                <w:lang w:eastAsia="pl-PL"/>
              </w:rPr>
              <w:t>Ma szczegółową wiedzę z zakresu konstrukcji i maszynoznawstwa obejmującą zespoły mechaniczne maszyn i urządzeń oraz ich dynamikę.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5C58132F" w14:textId="4558A659" w:rsidR="00A145C1" w:rsidRPr="00A145C1" w:rsidRDefault="00A145C1" w:rsidP="00D204C7">
            <w:pPr>
              <w:ind w:left="0" w:right="-1"/>
              <w:rPr>
                <w:b/>
                <w:sz w:val="16"/>
                <w:szCs w:val="16"/>
              </w:rPr>
            </w:pPr>
            <w:r w:rsidRPr="00A145C1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  <w:shd w:val="clear" w:color="auto" w:fill="auto"/>
          </w:tcPr>
          <w:p w14:paraId="5C581330" w14:textId="13894A8F" w:rsidR="00A145C1" w:rsidRPr="00A145C1" w:rsidRDefault="00A145C1" w:rsidP="00D204C7">
            <w:pPr>
              <w:ind w:left="0" w:right="-1"/>
              <w:rPr>
                <w:b/>
                <w:sz w:val="16"/>
                <w:szCs w:val="16"/>
              </w:rPr>
            </w:pPr>
            <w:r w:rsidRPr="00A145C1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  <w:shd w:val="clear" w:color="auto" w:fill="auto"/>
          </w:tcPr>
          <w:p w14:paraId="5C581331" w14:textId="4E5A2576" w:rsidR="00A145C1" w:rsidRPr="00F325E0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C581332" w14:textId="6387DB27" w:rsidR="00A145C1" w:rsidRPr="00D204C7" w:rsidRDefault="00A145C1" w:rsidP="00A145C1">
            <w:pPr>
              <w:ind w:left="0" w:right="-1"/>
              <w:jc w:val="center"/>
              <w:rPr>
                <w:b/>
                <w:sz w:val="12"/>
                <w:szCs w:val="12"/>
              </w:rPr>
            </w:pPr>
          </w:p>
        </w:tc>
      </w:tr>
      <w:tr w:rsidR="00A145C1" w:rsidRPr="008C3193" w14:paraId="5C58133F" w14:textId="77777777" w:rsidTr="00B15909">
        <w:trPr>
          <w:trHeight w:val="1072"/>
        </w:trPr>
        <w:tc>
          <w:tcPr>
            <w:tcW w:w="1204" w:type="dxa"/>
          </w:tcPr>
          <w:p w14:paraId="5C581334" w14:textId="47498906" w:rsidR="00A145C1" w:rsidRPr="00930C2D" w:rsidRDefault="00A145C1" w:rsidP="00D204C7">
            <w:pPr>
              <w:ind w:left="0" w:right="-1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_W1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5006" w:type="dxa"/>
            <w:gridSpan w:val="3"/>
          </w:tcPr>
          <w:p w14:paraId="5C581337" w14:textId="6B1A8AB6" w:rsidR="00A145C1" w:rsidRPr="00B024F0" w:rsidRDefault="00A145C1" w:rsidP="00D204C7">
            <w:pPr>
              <w:shd w:val="clear" w:color="auto" w:fill="FFFFFF"/>
              <w:ind w:left="0"/>
              <w:rPr>
                <w:bCs/>
                <w:color w:val="000000"/>
                <w:sz w:val="18"/>
                <w:szCs w:val="18"/>
              </w:rPr>
            </w:pPr>
            <w:r w:rsidRPr="00432D3E">
              <w:rPr>
                <w:bCs/>
                <w:spacing w:val="-2"/>
                <w:sz w:val="18"/>
                <w:szCs w:val="18"/>
              </w:rPr>
              <w:t xml:space="preserve">Ma wiedzę w zakresie </w:t>
            </w:r>
            <w:r w:rsidRPr="00432D3E">
              <w:rPr>
                <w:rFonts w:eastAsia="Times New Roman"/>
                <w:bCs/>
                <w:spacing w:val="-1"/>
                <w:sz w:val="18"/>
                <w:szCs w:val="18"/>
              </w:rPr>
              <w:t xml:space="preserve">zarządzania środowiskiem i ekologii </w:t>
            </w:r>
            <w:r w:rsidRPr="00432D3E">
              <w:rPr>
                <w:rFonts w:eastAsia="Times New Roman"/>
                <w:bCs/>
                <w:spacing w:val="-2"/>
                <w:sz w:val="18"/>
                <w:szCs w:val="18"/>
              </w:rPr>
              <w:t>obejmującą</w:t>
            </w:r>
            <w:r w:rsidRPr="00432D3E">
              <w:rPr>
                <w:rFonts w:eastAsia="Times New Roman"/>
                <w:bCs/>
                <w:iCs/>
                <w:spacing w:val="3"/>
                <w:sz w:val="18"/>
                <w:szCs w:val="18"/>
              </w:rPr>
              <w:t xml:space="preserve"> k</w:t>
            </w:r>
            <w:r w:rsidRPr="00432D3E">
              <w:rPr>
                <w:rFonts w:eastAsia="Times New Roman"/>
                <w:bCs/>
                <w:spacing w:val="3"/>
                <w:sz w:val="18"/>
                <w:szCs w:val="18"/>
              </w:rPr>
              <w:t xml:space="preserve">oncepcję zrównoważonego rozwoju, ochronę środowiska, </w:t>
            </w:r>
            <w:r w:rsidRPr="00432D3E">
              <w:rPr>
                <w:rFonts w:eastAsia="Times New Roman"/>
                <w:bCs/>
                <w:spacing w:val="-3"/>
                <w:sz w:val="18"/>
                <w:szCs w:val="18"/>
              </w:rPr>
              <w:t>z</w:t>
            </w:r>
            <w:r w:rsidRPr="00432D3E">
              <w:rPr>
                <w:bCs/>
                <w:sz w:val="18"/>
                <w:szCs w:val="18"/>
              </w:rPr>
              <w:t>integrowane systemy zarządzania jakością, środowiskiem i bezpieczeństwem.</w:t>
            </w:r>
          </w:p>
        </w:tc>
        <w:tc>
          <w:tcPr>
            <w:tcW w:w="1302" w:type="dxa"/>
            <w:gridSpan w:val="2"/>
          </w:tcPr>
          <w:p w14:paraId="5C581338" w14:textId="167E1EA5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339" w14:textId="2BEF8E7A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813" w:type="dxa"/>
            <w:gridSpan w:val="2"/>
          </w:tcPr>
          <w:p w14:paraId="5C58133D" w14:textId="36D86677" w:rsidR="00A145C1" w:rsidRPr="00D204C7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33E" w14:textId="77777777" w:rsidR="00A145C1" w:rsidRPr="00D204C7" w:rsidRDefault="00A145C1" w:rsidP="00A145C1">
            <w:pPr>
              <w:ind w:left="0" w:right="-1"/>
              <w:rPr>
                <w:sz w:val="12"/>
                <w:szCs w:val="12"/>
              </w:rPr>
            </w:pPr>
          </w:p>
        </w:tc>
      </w:tr>
      <w:tr w:rsidR="00A145C1" w:rsidRPr="008C3193" w14:paraId="5C581348" w14:textId="77777777" w:rsidTr="00B15909">
        <w:trPr>
          <w:trHeight w:val="1072"/>
        </w:trPr>
        <w:tc>
          <w:tcPr>
            <w:tcW w:w="1204" w:type="dxa"/>
          </w:tcPr>
          <w:p w14:paraId="5C581340" w14:textId="14B9BCFD" w:rsidR="00A145C1" w:rsidRPr="00930C2D" w:rsidRDefault="00A145C1" w:rsidP="00D204C7">
            <w:pPr>
              <w:ind w:left="0" w:right="-1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_W1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5006" w:type="dxa"/>
            <w:gridSpan w:val="3"/>
          </w:tcPr>
          <w:p w14:paraId="5C581341" w14:textId="2D5E3F3F" w:rsidR="00A145C1" w:rsidRPr="00B024F0" w:rsidRDefault="00A145C1" w:rsidP="00D204C7">
            <w:pPr>
              <w:pStyle w:val="Akapitzlist"/>
              <w:ind w:left="0"/>
              <w:rPr>
                <w:bCs/>
                <w:color w:val="000000"/>
                <w:sz w:val="18"/>
                <w:szCs w:val="18"/>
              </w:rPr>
            </w:pPr>
            <w:r w:rsidRPr="005A493B">
              <w:rPr>
                <w:bCs/>
                <w:color w:val="000000"/>
                <w:sz w:val="18"/>
                <w:szCs w:val="18"/>
              </w:rPr>
              <w:t xml:space="preserve">Ma podstawową wiedzę niezbędną do rozumienia pozatechnicznych uwarunkowań działalności inżynierskiej; zna podstawowe zasady bezpieczeństwa i higieny pracy obowiązujące w przemyśle. </w:t>
            </w:r>
          </w:p>
        </w:tc>
        <w:tc>
          <w:tcPr>
            <w:tcW w:w="1302" w:type="dxa"/>
            <w:gridSpan w:val="2"/>
          </w:tcPr>
          <w:p w14:paraId="5C581342" w14:textId="71A119B4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343" w14:textId="322F75F8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813" w:type="dxa"/>
            <w:gridSpan w:val="2"/>
          </w:tcPr>
          <w:p w14:paraId="5C581346" w14:textId="6F29EF90" w:rsidR="00A145C1" w:rsidRPr="00D204C7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347" w14:textId="77777777" w:rsidR="00A145C1" w:rsidRPr="00D204C7" w:rsidRDefault="00A145C1" w:rsidP="00A145C1">
            <w:pPr>
              <w:ind w:left="0" w:right="-1"/>
              <w:rPr>
                <w:sz w:val="12"/>
                <w:szCs w:val="12"/>
              </w:rPr>
            </w:pPr>
          </w:p>
        </w:tc>
      </w:tr>
      <w:tr w:rsidR="00A145C1" w:rsidRPr="008C3193" w14:paraId="5C58134F" w14:textId="77777777" w:rsidTr="00B15909">
        <w:trPr>
          <w:trHeight w:val="1072"/>
        </w:trPr>
        <w:tc>
          <w:tcPr>
            <w:tcW w:w="1204" w:type="dxa"/>
          </w:tcPr>
          <w:p w14:paraId="5C581349" w14:textId="010A1BA0" w:rsidR="00A145C1" w:rsidRPr="00930C2D" w:rsidRDefault="00A145C1" w:rsidP="00D204C7">
            <w:pPr>
              <w:ind w:left="0" w:right="-1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_W1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006" w:type="dxa"/>
            <w:gridSpan w:val="3"/>
          </w:tcPr>
          <w:p w14:paraId="5C58134A" w14:textId="57617654" w:rsidR="00A145C1" w:rsidRPr="00B024F0" w:rsidRDefault="00A145C1" w:rsidP="00D204C7">
            <w:pPr>
              <w:pStyle w:val="Akapitzlist"/>
              <w:ind w:left="0"/>
              <w:rPr>
                <w:color w:val="000000"/>
                <w:sz w:val="18"/>
                <w:szCs w:val="18"/>
              </w:rPr>
            </w:pPr>
            <w:r w:rsidRPr="001C4D7F">
              <w:rPr>
                <w:bCs/>
                <w:sz w:val="18"/>
                <w:szCs w:val="18"/>
              </w:rPr>
              <w:t>Zna podstawy teorii drgań układów mechanicznych i sposoby eliminacji drgań</w:t>
            </w:r>
            <w:r>
              <w:rPr>
                <w:bCs/>
                <w:sz w:val="18"/>
                <w:szCs w:val="18"/>
              </w:rPr>
              <w:t>, zna problemy wibroakustyki maszyn i pojazdów dla środowiska.</w:t>
            </w:r>
          </w:p>
        </w:tc>
        <w:tc>
          <w:tcPr>
            <w:tcW w:w="1302" w:type="dxa"/>
            <w:gridSpan w:val="2"/>
          </w:tcPr>
          <w:p w14:paraId="5C58134B" w14:textId="5733A158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34C" w14:textId="08E41C44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P6S_WG</w:t>
            </w:r>
          </w:p>
        </w:tc>
        <w:tc>
          <w:tcPr>
            <w:tcW w:w="3813" w:type="dxa"/>
            <w:gridSpan w:val="2"/>
          </w:tcPr>
          <w:p w14:paraId="5C58134D" w14:textId="0EA1C5B2" w:rsidR="00A145C1" w:rsidRPr="00D204C7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34E" w14:textId="1C7C4503" w:rsidR="00A145C1" w:rsidRPr="00D204C7" w:rsidRDefault="00A145C1" w:rsidP="00A145C1">
            <w:pPr>
              <w:ind w:left="0" w:right="-1"/>
              <w:rPr>
                <w:sz w:val="12"/>
                <w:szCs w:val="12"/>
              </w:rPr>
            </w:pPr>
          </w:p>
        </w:tc>
      </w:tr>
      <w:tr w:rsidR="00A145C1" w:rsidRPr="008C3193" w14:paraId="5C58135A" w14:textId="77777777" w:rsidTr="00B15909">
        <w:trPr>
          <w:trHeight w:val="178"/>
        </w:trPr>
        <w:tc>
          <w:tcPr>
            <w:tcW w:w="1204" w:type="dxa"/>
            <w:shd w:val="clear" w:color="auto" w:fill="auto"/>
          </w:tcPr>
          <w:p w14:paraId="5C581350" w14:textId="7838D08E" w:rsidR="00A145C1" w:rsidRPr="00930C2D" w:rsidRDefault="00A145C1" w:rsidP="00D204C7">
            <w:pPr>
              <w:ind w:left="0" w:right="-1"/>
              <w:rPr>
                <w:b/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_W1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006" w:type="dxa"/>
            <w:gridSpan w:val="3"/>
            <w:shd w:val="clear" w:color="auto" w:fill="auto"/>
          </w:tcPr>
          <w:p w14:paraId="5C581352" w14:textId="36A5D744" w:rsidR="00A145C1" w:rsidRPr="00B024F0" w:rsidRDefault="00A145C1" w:rsidP="00D204C7">
            <w:pPr>
              <w:pStyle w:val="Akapitzlist"/>
              <w:ind w:left="0"/>
              <w:rPr>
                <w:color w:val="000000"/>
                <w:sz w:val="18"/>
                <w:szCs w:val="18"/>
              </w:rPr>
            </w:pPr>
            <w:r w:rsidRPr="005F4470">
              <w:rPr>
                <w:rFonts w:eastAsia="Times New Roman"/>
                <w:bCs/>
                <w:spacing w:val="-3"/>
                <w:sz w:val="18"/>
                <w:szCs w:val="18"/>
              </w:rPr>
              <w:t>Ma szczegółową wiedzę z zakresu maszyn i urządzeń technologicznych obejmującą zakres kierunku mechanika i budowa maszyn</w:t>
            </w:r>
            <w:r w:rsidRPr="005A493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5C581353" w14:textId="1C24373E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  <w:shd w:val="clear" w:color="auto" w:fill="auto"/>
          </w:tcPr>
          <w:p w14:paraId="5C581354" w14:textId="1765DD08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G</w:t>
            </w:r>
          </w:p>
        </w:tc>
        <w:tc>
          <w:tcPr>
            <w:tcW w:w="3813" w:type="dxa"/>
            <w:gridSpan w:val="2"/>
            <w:shd w:val="clear" w:color="auto" w:fill="auto"/>
          </w:tcPr>
          <w:p w14:paraId="5C581358" w14:textId="5DDEFB43" w:rsidR="00A145C1" w:rsidRPr="00F325E0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D204C7">
              <w:rPr>
                <w:sz w:val="12"/>
                <w:szCs w:val="12"/>
              </w:rPr>
              <w:t>Podstawowe ekonomiczne, prawne, etyczne i inne uwarunkowania różnych rodzajów działalności zawodowej związanej z kierunkiem studiów, w tym podstawowe pojęcia, zasady z zakresu ochrony własności przemysłowej i prawa autorskiego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C581359" w14:textId="77777777" w:rsidR="00A145C1" w:rsidRPr="00D204C7" w:rsidRDefault="00A145C1" w:rsidP="00A145C1">
            <w:pPr>
              <w:ind w:left="0" w:right="-1"/>
              <w:jc w:val="center"/>
              <w:rPr>
                <w:b/>
                <w:sz w:val="12"/>
                <w:szCs w:val="12"/>
              </w:rPr>
            </w:pPr>
          </w:p>
        </w:tc>
      </w:tr>
      <w:tr w:rsidR="00A145C1" w:rsidRPr="008C3193" w14:paraId="5C581364" w14:textId="77777777" w:rsidTr="00B15909">
        <w:trPr>
          <w:trHeight w:val="872"/>
        </w:trPr>
        <w:tc>
          <w:tcPr>
            <w:tcW w:w="1204" w:type="dxa"/>
          </w:tcPr>
          <w:p w14:paraId="5C58135B" w14:textId="7166EAD9" w:rsidR="00A145C1" w:rsidRPr="00930C2D" w:rsidRDefault="00A145C1" w:rsidP="00D204C7">
            <w:pPr>
              <w:ind w:left="0" w:right="-1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_W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5006" w:type="dxa"/>
            <w:gridSpan w:val="3"/>
          </w:tcPr>
          <w:p w14:paraId="5C58135F" w14:textId="7F1BBEBE" w:rsidR="00A145C1" w:rsidRPr="00B15909" w:rsidRDefault="00A145C1" w:rsidP="00D204C7">
            <w:pPr>
              <w:shd w:val="clear" w:color="auto" w:fill="FFFFFF"/>
              <w:ind w:left="0"/>
              <w:rPr>
                <w:color w:val="000000"/>
                <w:sz w:val="18"/>
                <w:szCs w:val="18"/>
              </w:rPr>
            </w:pPr>
            <w:r w:rsidRPr="001A3D8E">
              <w:rPr>
                <w:sz w:val="18"/>
                <w:szCs w:val="18"/>
              </w:rPr>
              <w:t>Ma wiedzę związaną z maszynami sterowanymi numerycznie CNC i ich programowaniem</w:t>
            </w:r>
            <w:r>
              <w:rPr>
                <w:sz w:val="18"/>
                <w:szCs w:val="18"/>
              </w:rPr>
              <w:t xml:space="preserve"> oraz projektowaniem procesów technologicznych na tych obrabiarkach za pomocą oprogramowania CAM/CAE</w:t>
            </w:r>
          </w:p>
        </w:tc>
        <w:tc>
          <w:tcPr>
            <w:tcW w:w="1302" w:type="dxa"/>
            <w:gridSpan w:val="2"/>
          </w:tcPr>
          <w:p w14:paraId="5C581360" w14:textId="14D5D200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P6U_W</w:t>
            </w:r>
          </w:p>
        </w:tc>
        <w:tc>
          <w:tcPr>
            <w:tcW w:w="1078" w:type="dxa"/>
            <w:gridSpan w:val="2"/>
          </w:tcPr>
          <w:p w14:paraId="5C581361" w14:textId="397EA8DE" w:rsidR="00A145C1" w:rsidRPr="00FB2BCF" w:rsidRDefault="00A145C1" w:rsidP="00D204C7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G</w:t>
            </w:r>
          </w:p>
        </w:tc>
        <w:tc>
          <w:tcPr>
            <w:tcW w:w="3813" w:type="dxa"/>
            <w:gridSpan w:val="2"/>
          </w:tcPr>
          <w:p w14:paraId="5C581362" w14:textId="3AB571E4" w:rsidR="00A145C1" w:rsidRPr="00F325E0" w:rsidRDefault="00A145C1" w:rsidP="00D204C7">
            <w:pPr>
              <w:ind w:left="0" w:right="-1"/>
              <w:rPr>
                <w:sz w:val="12"/>
                <w:szCs w:val="12"/>
              </w:rPr>
            </w:pPr>
            <w:r w:rsidRPr="006A2070">
              <w:rPr>
                <w:sz w:val="12"/>
                <w:szCs w:val="12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również zastosowania praktyczne tej wiedzy w działalności zawodowej związanej z ich kierunkiem</w:t>
            </w:r>
          </w:p>
        </w:tc>
        <w:tc>
          <w:tcPr>
            <w:tcW w:w="3118" w:type="dxa"/>
            <w:gridSpan w:val="2"/>
          </w:tcPr>
          <w:p w14:paraId="5C581363" w14:textId="66704547" w:rsidR="00A145C1" w:rsidRPr="00432CB9" w:rsidRDefault="00A145C1" w:rsidP="00A145C1">
            <w:pPr>
              <w:ind w:left="0" w:right="-1"/>
              <w:rPr>
                <w:sz w:val="16"/>
                <w:szCs w:val="16"/>
              </w:rPr>
            </w:pPr>
          </w:p>
        </w:tc>
      </w:tr>
      <w:tr w:rsidR="00F325E0" w:rsidRPr="005A493B" w14:paraId="41987186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66"/>
        </w:trPr>
        <w:tc>
          <w:tcPr>
            <w:tcW w:w="155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282ECF" w14:textId="77777777" w:rsidR="00F325E0" w:rsidRPr="005A493B" w:rsidRDefault="00F325E0" w:rsidP="00E91F0E">
            <w:pPr>
              <w:ind w:left="0" w:right="-1"/>
              <w:jc w:val="center"/>
              <w:rPr>
                <w:b/>
                <w:sz w:val="20"/>
                <w:szCs w:val="20"/>
              </w:rPr>
            </w:pPr>
            <w:r w:rsidRPr="005A493B">
              <w:rPr>
                <w:b/>
                <w:sz w:val="20"/>
                <w:szCs w:val="20"/>
              </w:rPr>
              <w:t>UMIEJĘTNOŚCI: absolwent potrafi</w:t>
            </w:r>
          </w:p>
        </w:tc>
      </w:tr>
      <w:tr w:rsidR="00F325E0" w:rsidRPr="005A493B" w14:paraId="4058DB41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EF9C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_U01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E38D" w14:textId="77777777" w:rsidR="00F325E0" w:rsidRPr="00C2024B" w:rsidRDefault="00F325E0" w:rsidP="00E91F0E">
            <w:pPr>
              <w:pStyle w:val="Akapitzlist"/>
              <w:ind w:left="0"/>
              <w:jc w:val="both"/>
              <w:rPr>
                <w:sz w:val="18"/>
                <w:szCs w:val="18"/>
              </w:rPr>
            </w:pPr>
            <w:r w:rsidRPr="00C2024B">
              <w:rPr>
                <w:sz w:val="18"/>
                <w:szCs w:val="18"/>
              </w:rPr>
              <w:t xml:space="preserve">Potrafi pozyskiwać informacje z literatury, baz danych oraz innych właściwie dobranych źródeł (także w j. angielskim) w zakresie mechaniki i budowy maszyn oraz innych zagadnień inżynierskich i technicznych zgodnych z kierunkiem studiów; </w:t>
            </w:r>
            <w:r w:rsidRPr="00C2024B">
              <w:rPr>
                <w:sz w:val="18"/>
                <w:szCs w:val="18"/>
              </w:rPr>
              <w:lastRenderedPageBreak/>
              <w:t>potrafi integrować uzyskane informacje, dokonywać ich interpretacji, a także wyciągać wnioski oraz formułować i uzasadniać opinie.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74B0" w14:textId="77777777" w:rsidR="00F325E0" w:rsidRPr="00F325E0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lastRenderedPageBreak/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CF5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59B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złożone i nietypowe problemy oraz wykonywać zadania w warunkach nie w pełni przewidywalnych przez:</w:t>
            </w:r>
          </w:p>
          <w:p w14:paraId="0E97ED03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właściwy dobór źródeł oraz informacji z nich pochodzących, dokonywanie oceny, krytycznej analizy i syntezy tych informacji,</w:t>
            </w:r>
          </w:p>
          <w:p w14:paraId="756C4FBF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 xml:space="preserve">− dobór oraz stosowanie właściwych metod i narzędzi, w tym </w:t>
            </w:r>
            <w:r w:rsidRPr="00B15909">
              <w:rPr>
                <w:sz w:val="12"/>
                <w:szCs w:val="12"/>
              </w:rPr>
              <w:lastRenderedPageBreak/>
              <w:t>zaawansowanych technik informacyjno-komunikacyjnych (ICT)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536A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5A493B" w14:paraId="52465703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2CF9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lastRenderedPageBreak/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_U02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168F" w14:textId="77777777" w:rsidR="00F325E0" w:rsidRPr="00C2024B" w:rsidRDefault="00F325E0" w:rsidP="00E91F0E">
            <w:pPr>
              <w:pStyle w:val="Akapitzlist"/>
              <w:ind w:left="0"/>
              <w:jc w:val="both"/>
              <w:rPr>
                <w:sz w:val="18"/>
                <w:szCs w:val="18"/>
              </w:rPr>
            </w:pPr>
            <w:r w:rsidRPr="00C2024B">
              <w:rPr>
                <w:sz w:val="18"/>
                <w:szCs w:val="18"/>
              </w:rPr>
              <w:t>Potrafi pracować indywidualnie i w zespole; umie oszacować czas potrzebny na realizację zleconego zadania; potrafi opracować i zrealizować harmonogram prac zapewniający dotrzymanie terminów.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5E71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DD82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P6S_UO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9081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planować i organizować pracę indywidualną oraz w zespole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B41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5A493B" w14:paraId="3128A0D8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53B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_U03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EBCA" w14:textId="77777777" w:rsidR="00F325E0" w:rsidRPr="00C2024B" w:rsidRDefault="00F325E0" w:rsidP="00E91F0E">
            <w:pPr>
              <w:pStyle w:val="Akapitzlist"/>
              <w:ind w:left="0"/>
              <w:jc w:val="both"/>
              <w:rPr>
                <w:sz w:val="18"/>
                <w:szCs w:val="18"/>
              </w:rPr>
            </w:pPr>
            <w:r w:rsidRPr="00C2024B">
              <w:rPr>
                <w:sz w:val="18"/>
                <w:szCs w:val="18"/>
              </w:rPr>
              <w:t>Potrafi opracować dokumentację dotyczącą realizacji zadania inżynierskiego z zakresu mechaniki i budowy maszyn (konstrukcji, technologii, organizacji) i przygotować tekst zawierający omówienie wyników realizacji tego zadania.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8D4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BB1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480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złożone i nietypowe problemy oraz wykonywać zadania w warunkach nie w pełni przewidywalnych przez:</w:t>
            </w:r>
          </w:p>
          <w:p w14:paraId="1FB4AC1E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właściwy dobór źródeł oraz informacji z nich pochodzących, dokonywanie oceny, krytycznej analizy i syntezy tych informacji,</w:t>
            </w:r>
          </w:p>
          <w:p w14:paraId="713BB7AA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DA83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5A493B" w14:paraId="0C952E18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C5B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_U0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09D" w14:textId="77777777" w:rsidR="00F325E0" w:rsidRPr="00C2024B" w:rsidRDefault="00F325E0" w:rsidP="00E91F0E">
            <w:pPr>
              <w:pStyle w:val="Akapitzlist"/>
              <w:ind w:left="0"/>
              <w:jc w:val="both"/>
              <w:rPr>
                <w:sz w:val="18"/>
                <w:szCs w:val="18"/>
              </w:rPr>
            </w:pPr>
            <w:r w:rsidRPr="00C2024B">
              <w:rPr>
                <w:sz w:val="18"/>
                <w:szCs w:val="18"/>
              </w:rPr>
              <w:t>Posługuje się językiem angielskim w sferze nauk technicznych zgodnie z wymaganiami dla poziomu B2 Europejskiego Systemu Opisu Kształcenia Językowego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ECC3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B161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P6S_UK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CD73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Posługiwać się językiem obcym na poziomie B2 Europejskiego Systemu Opisu Kształcenia Językowego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A540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C2024B" w14:paraId="397789BC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F7C7" w14:textId="77777777" w:rsidR="00F325E0" w:rsidRPr="00C2024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C2024B">
              <w:rPr>
                <w:sz w:val="20"/>
                <w:szCs w:val="20"/>
              </w:rPr>
              <w:t>M1A_U05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7BD0" w14:textId="77777777" w:rsidR="00F325E0" w:rsidRPr="00C2024B" w:rsidRDefault="00F325E0" w:rsidP="00E91F0E">
            <w:pPr>
              <w:pStyle w:val="Akapitzlist"/>
              <w:ind w:left="0"/>
              <w:jc w:val="both"/>
              <w:rPr>
                <w:sz w:val="18"/>
                <w:szCs w:val="18"/>
              </w:rPr>
            </w:pPr>
            <w:r w:rsidRPr="00C2024B">
              <w:rPr>
                <w:sz w:val="18"/>
                <w:szCs w:val="18"/>
              </w:rPr>
              <w:t>Ma umiejętność samokształcenia się, m.in. w celu podnoszenia kompetencji zawodowych.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B154" w14:textId="77777777" w:rsidR="00F325E0" w:rsidRPr="00C2024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C2024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CA63" w14:textId="77777777" w:rsidR="00F325E0" w:rsidRPr="00C2024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C2024B">
              <w:rPr>
                <w:sz w:val="16"/>
                <w:szCs w:val="16"/>
              </w:rPr>
              <w:t>P6S_UU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473A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 xml:space="preserve">samodzielnie planować i realizować własne uczenie się przez całe życie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14C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C2024B" w14:paraId="31558311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C511" w14:textId="77777777" w:rsidR="00F325E0" w:rsidRPr="00C2024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C2024B">
              <w:rPr>
                <w:sz w:val="20"/>
                <w:szCs w:val="20"/>
              </w:rPr>
              <w:t>M1A_U06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9DD" w14:textId="77777777" w:rsidR="00F325E0" w:rsidRPr="00C2024B" w:rsidRDefault="00F325E0" w:rsidP="00E91F0E">
            <w:pPr>
              <w:pStyle w:val="Akapitzlist"/>
              <w:ind w:left="0"/>
              <w:jc w:val="both"/>
              <w:rPr>
                <w:rFonts w:eastAsia="Times New Roman"/>
                <w:b/>
                <w:bCs/>
                <w:spacing w:val="-3"/>
                <w:sz w:val="18"/>
                <w:szCs w:val="18"/>
              </w:rPr>
            </w:pPr>
            <w:r w:rsidRPr="00C2024B">
              <w:rPr>
                <w:bCs/>
                <w:sz w:val="18"/>
                <w:szCs w:val="18"/>
              </w:rPr>
              <w:t xml:space="preserve">Potrafi planować i przeprowadzać eksperymenty, w tym pomiary i symulacje komputerowe, interpretować uzyskane wyniki i wyciągać wnioski. Potrafi </w:t>
            </w:r>
            <w:r w:rsidRPr="00C2024B">
              <w:rPr>
                <w:sz w:val="18"/>
                <w:szCs w:val="18"/>
                <w:lang w:eastAsia="pl-PL"/>
              </w:rPr>
              <w:t>korzystać z komputerowego wspomagania do rozwiązywania zadań technicznych, dokonać interpretacji wyników badań i oceny błędów pomiarowych.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136" w14:textId="77777777" w:rsidR="00F325E0" w:rsidRPr="00C2024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C2024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ADC" w14:textId="77777777" w:rsidR="00F325E0" w:rsidRPr="00C2024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C2024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662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CFD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 xml:space="preserve">Przy identyfikacji i formułowaniu specyfikacji zadań inżynierskich oraz ich rozwiązywaniu </w:t>
            </w:r>
          </w:p>
          <w:p w14:paraId="6484823A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 xml:space="preserve">-wykorzystywać metody analityczne, symulacyjne i eksperymentalne, </w:t>
            </w:r>
          </w:p>
          <w:p w14:paraId="4A84CD60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- dostrzegać ich aspekty systemowe i pozatechniczne, w tym aspekty etyczne,</w:t>
            </w:r>
          </w:p>
          <w:p w14:paraId="63C7C1B3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 xml:space="preserve">- dokonywać wstępnej oceny ekonomiczne proponowanych rozwiązań i podejmowanych działań inżynierskich </w:t>
            </w:r>
          </w:p>
          <w:p w14:paraId="015EEA77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5A493B" w14:paraId="0FA85E15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09E" w14:textId="77777777" w:rsidR="00F325E0" w:rsidRPr="00C2024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C2024B">
              <w:rPr>
                <w:sz w:val="20"/>
                <w:szCs w:val="20"/>
              </w:rPr>
              <w:t>M1A_U7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F0A4" w14:textId="77777777" w:rsidR="00F325E0" w:rsidRPr="00F325E0" w:rsidRDefault="00F325E0" w:rsidP="00E91F0E">
            <w:pPr>
              <w:shd w:val="clear" w:color="auto" w:fill="FFFFFF"/>
              <w:tabs>
                <w:tab w:val="left" w:pos="509"/>
              </w:tabs>
              <w:ind w:left="0"/>
              <w:jc w:val="both"/>
              <w:rPr>
                <w:sz w:val="18"/>
                <w:szCs w:val="18"/>
                <w:lang w:eastAsia="pl-PL"/>
              </w:rPr>
            </w:pPr>
            <w:r w:rsidRPr="005A493B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>Potrafi</w:t>
            </w:r>
            <w:r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  <w:r w:rsidRPr="005A493B">
              <w:rPr>
                <w:rFonts w:eastAsia="Times New Roman"/>
                <w:color w:val="000000"/>
                <w:spacing w:val="5"/>
                <w:sz w:val="18"/>
                <w:szCs w:val="18"/>
              </w:rPr>
              <w:t xml:space="preserve">rozwiązywać problemy </w:t>
            </w:r>
            <w:r w:rsidRPr="005A493B">
              <w:rPr>
                <w:rFonts w:eastAsia="Times New Roman"/>
                <w:color w:val="000000"/>
                <w:spacing w:val="9"/>
                <w:sz w:val="18"/>
                <w:szCs w:val="18"/>
              </w:rPr>
              <w:t>techniczne w oparciu o prawa mechaniki</w:t>
            </w:r>
            <w:r>
              <w:rPr>
                <w:rFonts w:eastAsia="Times New Roman"/>
                <w:color w:val="000000"/>
                <w:spacing w:val="9"/>
                <w:sz w:val="18"/>
                <w:szCs w:val="18"/>
              </w:rPr>
              <w:t>,</w:t>
            </w:r>
            <w:r>
              <w:rPr>
                <w:rFonts w:eastAsia="Times New Roman"/>
                <w:color w:val="000000"/>
                <w:spacing w:val="-3"/>
                <w:sz w:val="18"/>
                <w:szCs w:val="18"/>
              </w:rPr>
              <w:t xml:space="preserve"> </w:t>
            </w:r>
            <w:r w:rsidRPr="005A493B">
              <w:rPr>
                <w:rFonts w:eastAsia="Times New Roman"/>
                <w:color w:val="000000"/>
                <w:spacing w:val="-3"/>
                <w:sz w:val="18"/>
                <w:szCs w:val="18"/>
              </w:rPr>
              <w:t xml:space="preserve"> w szczególności dotyczące elementów maszyn</w:t>
            </w:r>
            <w:r w:rsidRPr="005A493B">
              <w:rPr>
                <w:color w:val="000000"/>
                <w:sz w:val="18"/>
                <w:szCs w:val="18"/>
                <w:lang w:eastAsia="pl-PL"/>
              </w:rPr>
              <w:t xml:space="preserve"> i układów mechanicznych </w:t>
            </w:r>
            <w:r w:rsidRPr="005A493B">
              <w:rPr>
                <w:sz w:val="18"/>
                <w:szCs w:val="18"/>
                <w:lang w:eastAsia="pl-PL"/>
              </w:rPr>
              <w:t>przeprowadzać: pomiar wielkości mechanicznych, przeanalizować zjawiska mechaniczne i termomechaniczne.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0A4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7DFB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CEC" w14:textId="735BFDD3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problemy oraz wykonywać zadania typowe dla działalności związanej z kierunkiem studiów, w przypadku studiów o profilu praktycznym.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232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5A493B" w14:paraId="15F3F3C0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FBA9" w14:textId="77777777" w:rsidR="00F325E0" w:rsidRPr="00C2024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C2024B">
              <w:rPr>
                <w:sz w:val="20"/>
                <w:szCs w:val="20"/>
              </w:rPr>
              <w:t>M1A_U8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5D70" w14:textId="77777777" w:rsidR="00F325E0" w:rsidRPr="00F325E0" w:rsidRDefault="00F325E0" w:rsidP="00E91F0E">
            <w:pPr>
              <w:shd w:val="clear" w:color="auto" w:fill="FFFFFF"/>
              <w:tabs>
                <w:tab w:val="left" w:pos="509"/>
              </w:tabs>
              <w:ind w:left="0"/>
              <w:jc w:val="both"/>
              <w:rPr>
                <w:rFonts w:eastAsia="Times New Roman"/>
                <w:color w:val="000000"/>
                <w:spacing w:val="6"/>
                <w:sz w:val="18"/>
                <w:szCs w:val="18"/>
              </w:rPr>
            </w:pPr>
            <w:r w:rsidRPr="005A493B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>Potrafi</w:t>
            </w:r>
            <w:r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color w:val="000000"/>
                <w:spacing w:val="1"/>
                <w:sz w:val="18"/>
                <w:szCs w:val="18"/>
              </w:rPr>
              <w:t>zaprojektować</w:t>
            </w:r>
            <w:r w:rsidRPr="005A493B">
              <w:rPr>
                <w:rFonts w:eastAsia="Times New Roman"/>
                <w:color w:val="000000"/>
                <w:spacing w:val="1"/>
                <w:sz w:val="18"/>
                <w:szCs w:val="18"/>
              </w:rPr>
              <w:t xml:space="preserve"> i wymiarować </w:t>
            </w:r>
            <w:r w:rsidRPr="005A493B">
              <w:rPr>
                <w:rFonts w:eastAsia="Times New Roman"/>
                <w:color w:val="000000"/>
                <w:sz w:val="18"/>
                <w:szCs w:val="18"/>
              </w:rPr>
              <w:t xml:space="preserve">elementy maszyn; wykonywać obliczenia wytrzymałościowe </w:t>
            </w:r>
            <w:r w:rsidRPr="005A493B">
              <w:rPr>
                <w:rFonts w:eastAsia="Times New Roman"/>
                <w:color w:val="000000"/>
                <w:spacing w:val="8"/>
                <w:sz w:val="18"/>
                <w:szCs w:val="18"/>
              </w:rPr>
              <w:t>układów mechanicznych</w:t>
            </w:r>
            <w:r>
              <w:rPr>
                <w:rFonts w:eastAsia="Times New Roman"/>
                <w:color w:val="000000"/>
                <w:spacing w:val="8"/>
                <w:sz w:val="18"/>
                <w:szCs w:val="18"/>
              </w:rPr>
              <w:t xml:space="preserve"> dobierając materiały </w:t>
            </w:r>
            <w:r w:rsidRPr="005A493B">
              <w:rPr>
                <w:rFonts w:eastAsia="Times New Roman"/>
                <w:color w:val="000000"/>
                <w:spacing w:val="8"/>
                <w:sz w:val="18"/>
                <w:szCs w:val="18"/>
              </w:rPr>
              <w:t xml:space="preserve"> z zastosowaniem komputerowego wspomagania </w:t>
            </w:r>
            <w:r w:rsidRPr="005A493B">
              <w:rPr>
                <w:rFonts w:eastAsia="Times New Roman"/>
                <w:color w:val="000000"/>
                <w:spacing w:val="6"/>
                <w:sz w:val="18"/>
                <w:szCs w:val="18"/>
              </w:rPr>
              <w:t>projektowania maszyn.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966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E23B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C05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złożone i nietypowe problemy oraz wykonywać zadania w warunkach nie w pełni przewidywalnych przez:</w:t>
            </w:r>
          </w:p>
          <w:p w14:paraId="14253597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właściwy dobór źródeł oraz informacji z nich pochodzących, dokonywanie oceny, krytycznej analizy i syntezy tych informacji,</w:t>
            </w:r>
          </w:p>
          <w:p w14:paraId="7285970D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CC94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przy identyfikacji i formułowaniu specyfikacji zadań inżynierskich oraz ich rozwiązywaniu:</w:t>
            </w:r>
          </w:p>
          <w:p w14:paraId="5BB5112C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wykorzystać metody analityczne, symulacyjne i eksperymentalne,</w:t>
            </w:r>
          </w:p>
          <w:p w14:paraId="4C60A2CB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dostrzegać ich aspekty systemowe i pozatechniczne,</w:t>
            </w:r>
          </w:p>
          <w:p w14:paraId="32522F79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dokonać wstępnej oceny ekonomicznej proponowanych rozwiązań i podejmowanych działań inżynierskich</w:t>
            </w:r>
          </w:p>
        </w:tc>
      </w:tr>
      <w:tr w:rsidR="00F325E0" w:rsidRPr="005A493B" w14:paraId="0CE1BAA3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C878" w14:textId="77777777" w:rsidR="00F325E0" w:rsidRPr="00C2024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C2024B">
              <w:rPr>
                <w:sz w:val="20"/>
                <w:szCs w:val="20"/>
              </w:rPr>
              <w:t>M1A_U9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7484" w14:textId="77777777" w:rsidR="00F325E0" w:rsidRPr="005A493B" w:rsidRDefault="00F325E0" w:rsidP="00E91F0E">
            <w:pPr>
              <w:pStyle w:val="Akapitzlist"/>
              <w:ind w:left="0"/>
              <w:jc w:val="both"/>
              <w:rPr>
                <w:color w:val="000000"/>
                <w:sz w:val="18"/>
                <w:szCs w:val="18"/>
              </w:rPr>
            </w:pPr>
            <w:r w:rsidRPr="005A493B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 xml:space="preserve">Potrafi dobierać maszyny i urządzenia technologiczne do realizacji procesów produkcyjnych wyrobów, analizować i oceniać ich budowę z uwzględnieniem zasad ergonomii, dobierać podzespoły, </w:t>
            </w:r>
            <w:r w:rsidRPr="005A493B">
              <w:rPr>
                <w:rFonts w:eastAsia="Times New Roman"/>
                <w:color w:val="000000"/>
                <w:spacing w:val="6"/>
                <w:sz w:val="18"/>
                <w:szCs w:val="18"/>
              </w:rPr>
              <w:t xml:space="preserve">planować i nadzorować zadania obsługowe dla </w:t>
            </w:r>
            <w:r w:rsidRPr="005A493B">
              <w:rPr>
                <w:rFonts w:eastAsia="Times New Roman"/>
                <w:color w:val="000000"/>
                <w:spacing w:val="-2"/>
                <w:sz w:val="18"/>
                <w:szCs w:val="18"/>
              </w:rPr>
              <w:t>zapewnienia niezawodnej eksploatacji maszyn i urządzeń, prowadzić diagnostykę maszyn z uwzględnieniem zasad wibroakustyki</w:t>
            </w:r>
            <w:r>
              <w:rPr>
                <w:rFonts w:eastAsia="Times New Roman"/>
                <w:color w:val="000000"/>
                <w:spacing w:val="-2"/>
                <w:sz w:val="18"/>
                <w:szCs w:val="18"/>
              </w:rPr>
              <w:t xml:space="preserve">, </w:t>
            </w:r>
            <w:r w:rsidRPr="005A493B">
              <w:rPr>
                <w:rFonts w:eastAsia="Times New Roman"/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color w:val="000000"/>
                <w:spacing w:val="-3"/>
                <w:sz w:val="18"/>
                <w:szCs w:val="18"/>
              </w:rPr>
              <w:t>p</w:t>
            </w:r>
            <w:r w:rsidRPr="005A493B">
              <w:rPr>
                <w:rFonts w:eastAsia="Times New Roman"/>
                <w:color w:val="000000"/>
                <w:spacing w:val="-3"/>
                <w:sz w:val="18"/>
                <w:szCs w:val="18"/>
              </w:rPr>
              <w:t>otrafi stosować sposoby i metody realizacji remontów maszyn i urządzeń technicznych.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CC64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C30A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1EA4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złożone i nietypowe problemy oraz wykonywać zadania w warunkach nie w pełni przewidywalnych przez:</w:t>
            </w:r>
          </w:p>
          <w:p w14:paraId="4C674268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właściwy dobór źródeł oraz informacji z nich pochodzących, dokonywanie oceny, krytycznej analizy i syntezy tych informacji,</w:t>
            </w:r>
          </w:p>
          <w:p w14:paraId="306B7EE7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5B5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przy identyfikacji i formułowaniu specyfikacji zadań inżynierskich oraz ich rozwiązywaniu:</w:t>
            </w:r>
          </w:p>
          <w:p w14:paraId="65E356A9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wykorzystać metody analityczne, symulacyjne i eksperymentalne,</w:t>
            </w:r>
          </w:p>
          <w:p w14:paraId="5D807D4A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  <w:p w14:paraId="25536F4E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D84EEE" w14:paraId="3F6FEBDC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B4A3" w14:textId="77777777" w:rsidR="00F325E0" w:rsidRPr="00C2024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C2024B">
              <w:rPr>
                <w:sz w:val="20"/>
                <w:szCs w:val="20"/>
              </w:rPr>
              <w:t>M1A_U10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E9D" w14:textId="77777777" w:rsidR="00F325E0" w:rsidRPr="005A493B" w:rsidRDefault="00F325E0" w:rsidP="00E91F0E">
            <w:pPr>
              <w:pStyle w:val="Akapitzlist"/>
              <w:ind w:left="0"/>
              <w:jc w:val="both"/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</w:pPr>
            <w:r w:rsidRPr="005A493B">
              <w:rPr>
                <w:color w:val="000000"/>
                <w:sz w:val="18"/>
                <w:szCs w:val="18"/>
              </w:rPr>
              <w:t>Potrafi zgodnie z podaną specyfikacją zaprojektować oraz zrealizować proste urządzenie, obiekt, system lub proces, typowe dla budowy maszyn, używając właściwych metod, technik i narzędzi.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4802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2655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47CD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16F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 xml:space="preserve">Projektować – zgodnie z zadaną specyfikacją – oraz wykonywać typowe dla kierunku studiów proste urządzenia, obiekty, systemy lub realizować procesy, używając  odpowiednio dobranych metod, technik, narzędzi i materiałów  </w:t>
            </w:r>
          </w:p>
        </w:tc>
      </w:tr>
      <w:tr w:rsidR="00F325E0" w:rsidRPr="005A493B" w14:paraId="4C630250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422" w14:textId="77777777" w:rsidR="00F325E0" w:rsidRPr="00C2024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C2024B">
              <w:rPr>
                <w:sz w:val="20"/>
                <w:szCs w:val="20"/>
              </w:rPr>
              <w:lastRenderedPageBreak/>
              <w:t>M1A_U11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4B2" w14:textId="77777777" w:rsidR="00F325E0" w:rsidRPr="005A493B" w:rsidRDefault="00F325E0" w:rsidP="00E91F0E">
            <w:pPr>
              <w:pStyle w:val="Akapitzlist"/>
              <w:ind w:left="0"/>
              <w:jc w:val="both"/>
              <w:rPr>
                <w:color w:val="000000"/>
                <w:sz w:val="18"/>
                <w:szCs w:val="18"/>
              </w:rPr>
            </w:pPr>
            <w:r w:rsidRPr="005A493B">
              <w:rPr>
                <w:color w:val="000000"/>
                <w:sz w:val="18"/>
                <w:szCs w:val="18"/>
              </w:rPr>
              <w:t xml:space="preserve">Potrafi stosować układy automatyki i automatycznej regulacji w technice, posługiwać się podstawami programowania sterowników PLC,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A10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A088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6E80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problemy oraz wykonywać zadania typowe dla działalności związanej z kierunkiem studiów, w przypadku studiów o profilu praktycznym.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053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planować i przeprowadzać eksperymenty, w tym pomiary i symulacje komputerowe, interpretować uzyskane wyniki i wyciągać wnioski</w:t>
            </w:r>
          </w:p>
        </w:tc>
      </w:tr>
      <w:tr w:rsidR="00F325E0" w:rsidRPr="005A493B" w14:paraId="2D8E9DB8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FD1" w14:textId="77777777" w:rsidR="00F325E0" w:rsidRPr="00C2024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C2024B">
              <w:rPr>
                <w:sz w:val="20"/>
                <w:szCs w:val="20"/>
              </w:rPr>
              <w:t>M1A_U12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5DB" w14:textId="77777777" w:rsidR="00F325E0" w:rsidRPr="005A493B" w:rsidRDefault="00F325E0" w:rsidP="00E91F0E">
            <w:pPr>
              <w:shd w:val="clear" w:color="auto" w:fill="FFFFFF"/>
              <w:tabs>
                <w:tab w:val="left" w:pos="230"/>
              </w:tabs>
              <w:ind w:left="0"/>
              <w:jc w:val="both"/>
              <w:rPr>
                <w:color w:val="000000"/>
                <w:sz w:val="18"/>
                <w:szCs w:val="18"/>
              </w:rPr>
            </w:pPr>
            <w:r w:rsidRPr="005A493B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>Potrafi</w:t>
            </w:r>
            <w:r w:rsidRPr="005A493B">
              <w:rPr>
                <w:rFonts w:eastAsia="Times New Roman"/>
                <w:color w:val="000000"/>
                <w:spacing w:val="7"/>
                <w:sz w:val="18"/>
                <w:szCs w:val="18"/>
              </w:rPr>
              <w:t xml:space="preserve"> posługiwać się aparaturą </w:t>
            </w:r>
            <w:r w:rsidRPr="005A493B">
              <w:rPr>
                <w:rFonts w:eastAsia="Times New Roman"/>
                <w:color w:val="000000"/>
                <w:spacing w:val="-2"/>
                <w:sz w:val="18"/>
                <w:szCs w:val="18"/>
              </w:rPr>
              <w:t>pomiarową, metrologią warsztatową i metodami szacowania błędów pomiaru.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2D7E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076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6B9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złożone i nietypowe problemy oraz wykonywać zadania w warunkach nie w pełni przewidywalnych przez:</w:t>
            </w:r>
          </w:p>
          <w:p w14:paraId="21F7D83F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właściwy dobór źródeł oraz informacji z nich pochodzących, dokonywanie oceny, krytycznej analizy i syntezy tych informacji,</w:t>
            </w:r>
          </w:p>
          <w:p w14:paraId="3C2FB5D7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C17D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planować i przeprowadzać eksperymenty, w tym pomiary i symulacje komputerowe, interpretować uzyskane wyniki i wyciągać wnioski</w:t>
            </w:r>
          </w:p>
        </w:tc>
      </w:tr>
      <w:tr w:rsidR="00F325E0" w:rsidRPr="005A493B" w14:paraId="28DF77BA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765B" w14:textId="77777777" w:rsidR="00F325E0" w:rsidRPr="00C2024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C2024B">
              <w:rPr>
                <w:sz w:val="20"/>
                <w:szCs w:val="20"/>
              </w:rPr>
              <w:t>M1A_U13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6B15" w14:textId="77777777" w:rsidR="00F325E0" w:rsidRPr="00D84EEE" w:rsidRDefault="00F325E0" w:rsidP="00E91F0E">
            <w:pPr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/>
                <w:sz w:val="18"/>
                <w:szCs w:val="18"/>
              </w:rPr>
            </w:pPr>
            <w:r w:rsidRPr="005A493B">
              <w:rPr>
                <w:color w:val="000000"/>
                <w:sz w:val="18"/>
                <w:szCs w:val="18"/>
              </w:rPr>
              <w:t xml:space="preserve">Potrafi dokonać wstępnej analizy ekonomicznej podejmowanych działań inżynierskich; potrafi </w:t>
            </w:r>
            <w:r w:rsidRPr="005A493B">
              <w:rPr>
                <w:color w:val="000000"/>
                <w:sz w:val="18"/>
                <w:szCs w:val="18"/>
                <w:lang w:eastAsia="pl-PL"/>
              </w:rPr>
              <w:t>oceniać uwarunkowania ekonomiczne stosowania różnych materiałów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F4B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11D9" w14:textId="04C78452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</w:t>
            </w:r>
            <w:r w:rsidR="00294A16">
              <w:rPr>
                <w:sz w:val="16"/>
                <w:szCs w:val="16"/>
              </w:rPr>
              <w:t>U</w:t>
            </w:r>
            <w:r w:rsidRPr="005A493B">
              <w:rPr>
                <w:sz w:val="16"/>
                <w:szCs w:val="16"/>
              </w:rPr>
              <w:t>K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5DE4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Fundamentalne dylematy współczesnej cywilizacji 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C62C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5A493B" w14:paraId="5607217E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EA39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4367" w14:textId="77777777" w:rsidR="00F325E0" w:rsidRPr="005A493B" w:rsidRDefault="00F325E0" w:rsidP="00E91F0E">
            <w:pPr>
              <w:pStyle w:val="Akapitzlist"/>
              <w:ind w:left="0"/>
              <w:jc w:val="both"/>
              <w:rPr>
                <w:bCs/>
                <w:color w:val="000000"/>
                <w:sz w:val="18"/>
                <w:szCs w:val="18"/>
              </w:rPr>
            </w:pPr>
            <w:r w:rsidRPr="005A493B">
              <w:rPr>
                <w:bCs/>
                <w:color w:val="000000"/>
                <w:sz w:val="18"/>
                <w:szCs w:val="18"/>
              </w:rPr>
              <w:t>Ma przygotowanie niezbędne do pracy w środowisku przemysłowym oraz zna zasady bezpieczeństwa związane z tą pracą.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72F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6E13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D3D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problemy oraz wykonywać zadania typowe dla działalności związanej z kierunkiem studiów, w przypadku studiów o profilu praktycznym.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AF1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5A493B" w14:paraId="2916B99A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C37A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FDF5" w14:textId="77777777" w:rsidR="00F325E0" w:rsidRPr="005A493B" w:rsidRDefault="00F325E0" w:rsidP="00E91F0E">
            <w:pPr>
              <w:ind w:left="0"/>
              <w:jc w:val="both"/>
              <w:rPr>
                <w:spacing w:val="-4"/>
                <w:sz w:val="18"/>
                <w:szCs w:val="18"/>
              </w:rPr>
            </w:pPr>
            <w:r w:rsidRPr="005A493B">
              <w:rPr>
                <w:spacing w:val="-3"/>
                <w:sz w:val="18"/>
                <w:szCs w:val="18"/>
              </w:rPr>
              <w:t xml:space="preserve">Potrafi </w:t>
            </w:r>
            <w:r w:rsidRPr="005A493B">
              <w:rPr>
                <w:spacing w:val="-4"/>
                <w:sz w:val="18"/>
                <w:szCs w:val="18"/>
              </w:rPr>
              <w:t xml:space="preserve">opracować </w:t>
            </w:r>
            <w:r w:rsidRPr="005A493B">
              <w:rPr>
                <w:spacing w:val="-3"/>
                <w:sz w:val="18"/>
                <w:szCs w:val="18"/>
              </w:rPr>
              <w:t xml:space="preserve">rozwiązanie prostego zadania inżynierskiego oraz zaimplementować, </w:t>
            </w:r>
            <w:r w:rsidRPr="005A493B">
              <w:rPr>
                <w:spacing w:val="-2"/>
                <w:sz w:val="18"/>
                <w:szCs w:val="18"/>
              </w:rPr>
              <w:t xml:space="preserve">przetestować </w:t>
            </w:r>
            <w:r w:rsidRPr="005A493B">
              <w:rPr>
                <w:sz w:val="18"/>
                <w:szCs w:val="18"/>
              </w:rPr>
              <w:t xml:space="preserve">i </w:t>
            </w:r>
            <w:r w:rsidRPr="005A493B">
              <w:rPr>
                <w:spacing w:val="-3"/>
                <w:sz w:val="18"/>
                <w:szCs w:val="18"/>
              </w:rPr>
              <w:t xml:space="preserve">uruchomić aplikację realizującą </w:t>
            </w:r>
            <w:r w:rsidRPr="005A493B">
              <w:rPr>
                <w:sz w:val="18"/>
                <w:szCs w:val="18"/>
              </w:rPr>
              <w:t xml:space="preserve">to </w:t>
            </w:r>
            <w:r w:rsidRPr="005A493B">
              <w:rPr>
                <w:spacing w:val="-3"/>
                <w:sz w:val="18"/>
                <w:szCs w:val="18"/>
              </w:rPr>
              <w:t xml:space="preserve">zadanie </w:t>
            </w:r>
            <w:r w:rsidRPr="005A493B">
              <w:rPr>
                <w:sz w:val="18"/>
                <w:szCs w:val="18"/>
              </w:rPr>
              <w:t xml:space="preserve">w </w:t>
            </w:r>
            <w:r w:rsidRPr="005A493B">
              <w:rPr>
                <w:spacing w:val="-5"/>
                <w:sz w:val="18"/>
                <w:szCs w:val="18"/>
              </w:rPr>
              <w:t xml:space="preserve">wybranym </w:t>
            </w:r>
            <w:r w:rsidRPr="005A493B">
              <w:rPr>
                <w:spacing w:val="-3"/>
                <w:sz w:val="18"/>
                <w:szCs w:val="18"/>
              </w:rPr>
              <w:t xml:space="preserve">środowisku </w:t>
            </w:r>
            <w:r w:rsidRPr="005A493B">
              <w:rPr>
                <w:spacing w:val="-4"/>
                <w:sz w:val="18"/>
                <w:szCs w:val="18"/>
              </w:rPr>
              <w:t xml:space="preserve">programistycznym </w:t>
            </w:r>
            <w:r w:rsidRPr="005A493B">
              <w:rPr>
                <w:sz w:val="18"/>
                <w:szCs w:val="18"/>
              </w:rPr>
              <w:t xml:space="preserve">na komputerze </w:t>
            </w:r>
            <w:r w:rsidRPr="005A493B">
              <w:rPr>
                <w:spacing w:val="-3"/>
                <w:sz w:val="18"/>
                <w:szCs w:val="18"/>
              </w:rPr>
              <w:t xml:space="preserve">klasy </w:t>
            </w:r>
            <w:r w:rsidRPr="005A493B">
              <w:rPr>
                <w:sz w:val="18"/>
                <w:szCs w:val="18"/>
              </w:rPr>
              <w:t xml:space="preserve">PC dla </w:t>
            </w:r>
            <w:r w:rsidRPr="005A493B">
              <w:rPr>
                <w:spacing w:val="-5"/>
                <w:sz w:val="18"/>
                <w:szCs w:val="18"/>
              </w:rPr>
              <w:t xml:space="preserve">wybranych </w:t>
            </w:r>
            <w:r w:rsidRPr="005A493B">
              <w:rPr>
                <w:spacing w:val="-3"/>
                <w:sz w:val="18"/>
                <w:szCs w:val="18"/>
              </w:rPr>
              <w:t xml:space="preserve">systemów </w:t>
            </w:r>
            <w:r w:rsidRPr="005A493B">
              <w:rPr>
                <w:spacing w:val="-4"/>
                <w:sz w:val="18"/>
                <w:szCs w:val="18"/>
              </w:rPr>
              <w:t>operacyjnych;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634B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C11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2E62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złożone i nietypowe problemy oraz wykonywać zadania w warunkach nie w pełni przewidywalnych przez:</w:t>
            </w:r>
          </w:p>
          <w:p w14:paraId="01A826CB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właściwy dobór źródeł oraz informacji z nich pochodzących, dokonywanie oceny, krytycznej analizy i syntezy tych informacji,</w:t>
            </w:r>
          </w:p>
          <w:p w14:paraId="2AE4EE46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B392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planować i przeprowadzać eksperymenty, w tym pomiary i symulacje komputerowe, interpretować uzyskane wyniki i wyciągać wnioski</w:t>
            </w:r>
          </w:p>
        </w:tc>
      </w:tr>
      <w:tr w:rsidR="00F325E0" w:rsidRPr="005A493B" w14:paraId="09349EFA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4B3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2E9D" w14:textId="77777777" w:rsidR="00F325E0" w:rsidRPr="005A493B" w:rsidRDefault="00F325E0" w:rsidP="00E91F0E">
            <w:pPr>
              <w:ind w:left="0"/>
              <w:rPr>
                <w:rFonts w:eastAsia="Times New Roman"/>
                <w:color w:val="000000"/>
                <w:spacing w:val="-3"/>
                <w:sz w:val="18"/>
                <w:szCs w:val="18"/>
              </w:rPr>
            </w:pPr>
            <w:r w:rsidRPr="005A493B">
              <w:rPr>
                <w:rFonts w:eastAsia="Times New Roman"/>
                <w:color w:val="000000"/>
                <w:spacing w:val="-3"/>
                <w:sz w:val="18"/>
                <w:szCs w:val="18"/>
              </w:rPr>
              <w:t xml:space="preserve">Potrafi wykorzystać możliwości </w:t>
            </w:r>
            <w:r w:rsidRPr="005A493B">
              <w:rPr>
                <w:color w:val="000000"/>
                <w:sz w:val="18"/>
                <w:szCs w:val="18"/>
                <w:lang w:eastAsia="pl-PL"/>
              </w:rPr>
              <w:t xml:space="preserve">systemów komputerowego wspomagania prac inżynierskich w mechanice, budowie maszyn i technice </w:t>
            </w:r>
            <w:r w:rsidRPr="005A493B">
              <w:rPr>
                <w:color w:val="000000"/>
                <w:sz w:val="18"/>
                <w:szCs w:val="18"/>
              </w:rPr>
              <w:t xml:space="preserve">oraz w przygotowaniu produkcji. Potrafi wykorzystać metody </w:t>
            </w:r>
            <w:r w:rsidRPr="005A493B">
              <w:rPr>
                <w:rFonts w:eastAsia="Times New Roman"/>
                <w:color w:val="000000"/>
                <w:spacing w:val="9"/>
                <w:sz w:val="18"/>
                <w:szCs w:val="18"/>
              </w:rPr>
              <w:t xml:space="preserve"> komputerowego wspomagania </w:t>
            </w:r>
            <w:r w:rsidRPr="005A493B">
              <w:rPr>
                <w:rFonts w:eastAsia="Times New Roman"/>
                <w:color w:val="000000"/>
                <w:spacing w:val="-2"/>
                <w:sz w:val="18"/>
                <w:szCs w:val="18"/>
              </w:rPr>
              <w:t>projektowania procesów technologicznych</w:t>
            </w:r>
            <w:r w:rsidRPr="005A493B">
              <w:rPr>
                <w:rFonts w:eastAsia="Times New Roman"/>
                <w:iCs/>
                <w:color w:val="000000"/>
                <w:spacing w:val="-2"/>
                <w:sz w:val="18"/>
                <w:szCs w:val="18"/>
              </w:rPr>
              <w:t xml:space="preserve"> i m</w:t>
            </w:r>
            <w:r w:rsidRPr="005A493B">
              <w:rPr>
                <w:color w:val="000000"/>
                <w:sz w:val="18"/>
                <w:szCs w:val="18"/>
              </w:rPr>
              <w:t>ożliwości zintegrowanych systemów CAD/CAM/CAE w projektowaniu.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2EA1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80D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216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złożone i nietypowe problemy oraz wykonywać zadania w warunkach nie w pełni przewidywalnych przez:</w:t>
            </w:r>
          </w:p>
          <w:p w14:paraId="53A8FE40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właściwy dobór źródeł oraz informacji z nich pochodzących, dokonywanie oceny, krytycznej analizy i syntezy tych informacji,</w:t>
            </w:r>
          </w:p>
          <w:p w14:paraId="152ECB9F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B98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</w:p>
        </w:tc>
      </w:tr>
      <w:tr w:rsidR="00F325E0" w:rsidRPr="005A493B" w14:paraId="00347BF5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9E9C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8C94" w14:textId="77777777" w:rsidR="00F325E0" w:rsidRPr="005A493B" w:rsidRDefault="00F325E0" w:rsidP="00E91F0E">
            <w:pPr>
              <w:ind w:left="0"/>
              <w:rPr>
                <w:rFonts w:eastAsia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A493B">
              <w:rPr>
                <w:rFonts w:eastAsia="Times New Roman"/>
                <w:bCs/>
                <w:color w:val="000000"/>
                <w:sz w:val="18"/>
                <w:szCs w:val="18"/>
                <w:lang w:eastAsia="pl-PL"/>
              </w:rPr>
              <w:t xml:space="preserve">Umie stosować metody diagnostyki pokładowej pojazdów samochodowych w praktyce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pl-PL"/>
              </w:rPr>
              <w:t>oraz p</w:t>
            </w:r>
            <w:r w:rsidRPr="005A493B">
              <w:rPr>
                <w:rFonts w:eastAsia="Times New Roman"/>
                <w:bCs/>
                <w:color w:val="000000"/>
                <w:sz w:val="18"/>
                <w:szCs w:val="18"/>
                <w:lang w:eastAsia="pl-PL"/>
              </w:rPr>
              <w:t>otrafi dokonać ocen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pl-PL"/>
              </w:rPr>
              <w:t>y</w:t>
            </w:r>
            <w:r w:rsidRPr="005A493B">
              <w:rPr>
                <w:rFonts w:eastAsia="Times New Roman"/>
                <w:bCs/>
                <w:color w:val="000000"/>
                <w:sz w:val="18"/>
                <w:szCs w:val="18"/>
                <w:lang w:eastAsia="pl-PL"/>
              </w:rPr>
              <w:t xml:space="preserve"> stanu technicznego samochodu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F5AA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43D0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P6S_UW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03A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wykorzystywać posiadaną wiedzę – formułować i rozwiązywać złożone i nietypowe problemy oraz wykonywać zadania w warunkach nie w pełni przewidywalnych przez:</w:t>
            </w:r>
          </w:p>
          <w:p w14:paraId="2E54467F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− właściwy dobór źródeł oraz informacji z nich pochodzących, dokonywanie oceny, krytycznej analizy i syntezy tych informacji,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D2A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planować i przeprowadzać eksperymenty, w tym pomiary i symulacje komputerowe, interpretować uzyskane wyniki i wyciągać wnioski</w:t>
            </w:r>
          </w:p>
        </w:tc>
      </w:tr>
      <w:tr w:rsidR="00F325E0" w:rsidRPr="005A493B" w14:paraId="7E8D5875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189"/>
        </w:trPr>
        <w:tc>
          <w:tcPr>
            <w:tcW w:w="155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8417AE" w14:textId="77777777" w:rsidR="00F325E0" w:rsidRPr="005A493B" w:rsidRDefault="00F325E0" w:rsidP="00E91F0E">
            <w:pPr>
              <w:ind w:left="0" w:right="-1"/>
              <w:jc w:val="center"/>
              <w:rPr>
                <w:b/>
                <w:sz w:val="20"/>
                <w:szCs w:val="20"/>
              </w:rPr>
            </w:pPr>
            <w:r w:rsidRPr="005A493B">
              <w:rPr>
                <w:b/>
                <w:sz w:val="20"/>
                <w:szCs w:val="20"/>
              </w:rPr>
              <w:t>KOMPETENCJE SPOŁECZNE: absolwent jest gotów do</w:t>
            </w:r>
          </w:p>
        </w:tc>
      </w:tr>
      <w:tr w:rsidR="00F325E0" w:rsidRPr="005A493B" w14:paraId="3EA26845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8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7E76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_K01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3561" w14:textId="77777777" w:rsidR="00F325E0" w:rsidRPr="00930C2D" w:rsidRDefault="00F325E0" w:rsidP="00E91F0E">
            <w:pPr>
              <w:pStyle w:val="Bezodstpw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930C2D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Rozumie potrzebę uczenia się przez całe życie; potrafi inspirować i organizować proces uczenia się innych osób.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B324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2AF2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P6S_KK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899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krytycznej oceny posiadanej wiedzy i odbieranych treści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3AFE08BF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</w:p>
        </w:tc>
      </w:tr>
      <w:tr w:rsidR="00F325E0" w:rsidRPr="005A493B" w14:paraId="7332373C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122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395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_K02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9723" w14:textId="77777777" w:rsidR="00F325E0" w:rsidRPr="00930C2D" w:rsidRDefault="00F325E0" w:rsidP="00E91F0E">
            <w:pPr>
              <w:pStyle w:val="Bezodstpw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930C2D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Ma świadomość ważności i rozumienia pozatechnicznych aspektów i skutków działalności inżynierskiej, w tym jej wpływu na środowisko i związanej z tym odpowiedzialności za podejmowane decyzje.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E4DD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F99B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P6S_KK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8AF2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8C04560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</w:p>
        </w:tc>
      </w:tr>
      <w:tr w:rsidR="00F325E0" w:rsidRPr="005A493B" w14:paraId="29C21426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122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DF3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_K03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9582" w14:textId="77777777" w:rsidR="00F325E0" w:rsidRPr="00930C2D" w:rsidRDefault="00F325E0" w:rsidP="00E91F0E">
            <w:pPr>
              <w:pStyle w:val="Bezodstpw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930C2D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Potrafi współdziałać i pracować w grupie, przyjmując w niej różne role.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7B16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D32F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P6S_KR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83E5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 xml:space="preserve">Odpowiedzialnego pełnienia ról zawodowych w tym </w:t>
            </w:r>
          </w:p>
          <w:p w14:paraId="4FE4CF84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- przestrzegania zasad etyki zawodowej i wymagania tego od innych,</w:t>
            </w:r>
          </w:p>
          <w:p w14:paraId="17F9E761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- dbałości o dorobek i tradycje zawodu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92E2158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</w:p>
        </w:tc>
      </w:tr>
      <w:tr w:rsidR="00F325E0" w:rsidRPr="005A493B" w14:paraId="665AD9B2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122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DDB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_K04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58F1" w14:textId="77777777" w:rsidR="00F325E0" w:rsidRPr="00930C2D" w:rsidRDefault="00F325E0" w:rsidP="00E91F0E">
            <w:pPr>
              <w:pStyle w:val="Bezodstpw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930C2D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Potrafi odpowiednio określać priorytety służące realizacji określonego przez siebie lub innych zadania.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9BC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661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P6S_KK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BFE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krytycznej oceny posiadanej wiedzy i odbieranych treści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7467DF3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</w:p>
        </w:tc>
      </w:tr>
      <w:tr w:rsidR="00F325E0" w:rsidRPr="005A493B" w14:paraId="03650C6D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122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7CC5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_K05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7C1E" w14:textId="77777777" w:rsidR="00F325E0" w:rsidRPr="00930C2D" w:rsidRDefault="00F325E0" w:rsidP="00E91F0E">
            <w:pPr>
              <w:pStyle w:val="Bezodstpw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930C2D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Prawidłowo identyfikuje i rozstrzyga dylematy związane z wykonywaniem zawodu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499D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E727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P6S_KO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71D9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wypełniania zobowiązań społecznych, współorganizowania działalności na rzecz środowiska społecznego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1F371E4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</w:p>
        </w:tc>
      </w:tr>
      <w:tr w:rsidR="00F325E0" w:rsidRPr="005A493B" w14:paraId="0A7DBD3A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122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67D8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_K06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B6C9" w14:textId="77777777" w:rsidR="00F325E0" w:rsidRPr="00930C2D" w:rsidRDefault="00F325E0" w:rsidP="00E91F0E">
            <w:pPr>
              <w:pStyle w:val="Bezodstpw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930C2D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Potrafi myśleć i działać w sposób inspiracyjny oraz przedsiębiorczy .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3DC0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A49F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P6S_KO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89A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myślenia i działania w sposób przedsiębiorczy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5C3FAEA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</w:p>
        </w:tc>
      </w:tr>
      <w:tr w:rsidR="00F325E0" w:rsidRPr="005A493B" w14:paraId="285602D3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122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01DC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 w:rsidRPr="005A493B">
              <w:rPr>
                <w:sz w:val="20"/>
                <w:szCs w:val="20"/>
              </w:rPr>
              <w:lastRenderedPageBreak/>
              <w:t>M</w:t>
            </w:r>
            <w:r>
              <w:rPr>
                <w:sz w:val="20"/>
                <w:szCs w:val="20"/>
              </w:rPr>
              <w:t>1A</w:t>
            </w:r>
            <w:r w:rsidRPr="005A493B">
              <w:rPr>
                <w:sz w:val="20"/>
                <w:szCs w:val="20"/>
              </w:rPr>
              <w:t>_K07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19B5" w14:textId="77777777" w:rsidR="00F325E0" w:rsidRPr="00930C2D" w:rsidRDefault="00F325E0" w:rsidP="00E91F0E">
            <w:pPr>
              <w:pStyle w:val="Bezodstpw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930C2D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Ma świadomość roli społecznej absolwenta uczelni technicznej, a zwłaszcza rozumie potrzebę formułowania i przekazywania społeczeństwu, w szczególności poprzez środki masowego przekazu, informacji i opinii dotyczących osiągnięć techniki i innych aspektów działalności inżynierskiej; podejmuje starania, aby przekazać takie informacje i opinie w sposób komunikatywny i zrozumiały.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04DB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FFB4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 w:rsidRPr="005A493B">
              <w:rPr>
                <w:sz w:val="16"/>
                <w:szCs w:val="16"/>
              </w:rPr>
              <w:t>P6S_KO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46E" w14:textId="77777777" w:rsidR="00F325E0" w:rsidRPr="00B15909" w:rsidRDefault="00F325E0" w:rsidP="00E91F0E">
            <w:pPr>
              <w:ind w:left="0" w:right="-1"/>
              <w:rPr>
                <w:sz w:val="12"/>
                <w:szCs w:val="12"/>
              </w:rPr>
            </w:pPr>
            <w:r w:rsidRPr="00B15909">
              <w:rPr>
                <w:sz w:val="12"/>
                <w:szCs w:val="12"/>
              </w:rPr>
              <w:t>Inicjowanie działań na rzecz interesu publicznego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BAF8A35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</w:p>
        </w:tc>
      </w:tr>
      <w:tr w:rsidR="00F325E0" w:rsidRPr="005A493B" w14:paraId="18E8EC14" w14:textId="77777777" w:rsidTr="00E91F0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122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DE4" w14:textId="77777777" w:rsidR="00F325E0" w:rsidRPr="005A493B" w:rsidRDefault="00F325E0" w:rsidP="00E91F0E">
            <w:pPr>
              <w:ind w:left="0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M1A_K08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103" w14:textId="0476E75F" w:rsidR="00F325E0" w:rsidRPr="00DC08AC" w:rsidRDefault="00F325E0" w:rsidP="00E91F0E">
            <w:pPr>
              <w:pStyle w:val="Bezodstpw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DC08AC">
              <w:rPr>
                <w:rFonts w:ascii="Times New Roman" w:hAnsi="Times New Roman"/>
                <w:sz w:val="18"/>
                <w:szCs w:val="18"/>
              </w:rPr>
              <w:t>Posiada wiedzę w zakresie karty opisu</w:t>
            </w:r>
            <w:r w:rsidR="005B78C5">
              <w:rPr>
                <w:rFonts w:ascii="Times New Roman" w:hAnsi="Times New Roman"/>
                <w:sz w:val="18"/>
                <w:szCs w:val="18"/>
              </w:rPr>
              <w:t xml:space="preserve"> przedm</w:t>
            </w:r>
            <w:r w:rsidRPr="00DC08AC">
              <w:rPr>
                <w:rFonts w:ascii="Times New Roman" w:hAnsi="Times New Roman"/>
                <w:sz w:val="18"/>
                <w:szCs w:val="18"/>
              </w:rPr>
              <w:t>iotu (cele i efekty uczenia się) oraz zasad bezpieczeństw i higieny pracy w odniesieniu do przedmiotu</w:t>
            </w: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7E0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804E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F18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7D45C62" w14:textId="77777777" w:rsidR="00F325E0" w:rsidRPr="005A493B" w:rsidRDefault="00F325E0" w:rsidP="00E91F0E">
            <w:pPr>
              <w:ind w:left="0" w:right="-1"/>
              <w:rPr>
                <w:sz w:val="16"/>
                <w:szCs w:val="16"/>
              </w:rPr>
            </w:pPr>
          </w:p>
        </w:tc>
      </w:tr>
    </w:tbl>
    <w:p w14:paraId="5C581661" w14:textId="254C3CF3" w:rsidR="008750BC" w:rsidRDefault="008750BC" w:rsidP="00B15909">
      <w:pPr>
        <w:ind w:left="0"/>
        <w:rPr>
          <w:b/>
          <w:sz w:val="22"/>
        </w:rPr>
      </w:pPr>
    </w:p>
    <w:p w14:paraId="78CAF238" w14:textId="1CBB342C" w:rsidR="00A145C1" w:rsidRDefault="00A145C1" w:rsidP="00E16EF9">
      <w:pPr>
        <w:ind w:left="0"/>
        <w:jc w:val="center"/>
        <w:rPr>
          <w:b/>
          <w:sz w:val="22"/>
        </w:rPr>
      </w:pPr>
    </w:p>
    <w:p w14:paraId="3A77826E" w14:textId="77777777" w:rsidR="000B4BA9" w:rsidRPr="00D84EEE" w:rsidRDefault="000B4BA9" w:rsidP="000B4BA9">
      <w:pPr>
        <w:ind w:left="0"/>
        <w:rPr>
          <w:b/>
          <w:sz w:val="20"/>
          <w:szCs w:val="20"/>
        </w:rPr>
      </w:pPr>
      <w:r w:rsidRPr="00D84EEE">
        <w:rPr>
          <w:b/>
          <w:sz w:val="20"/>
          <w:szCs w:val="20"/>
        </w:rPr>
        <w:t>Uwaga:  zezwala się na uzupełnienie w Karcie Opisu Przedmiotu adekwatnego efektu uczenia się dla kierunku o treści właściwej dla prowadzonego modułu/przedmiotu.</w:t>
      </w:r>
    </w:p>
    <w:p w14:paraId="5F7584E1" w14:textId="77777777" w:rsidR="000B4BA9" w:rsidRDefault="000B4BA9" w:rsidP="00E16EF9">
      <w:pPr>
        <w:ind w:left="0"/>
        <w:jc w:val="center"/>
        <w:rPr>
          <w:b/>
          <w:sz w:val="22"/>
        </w:rPr>
      </w:pPr>
    </w:p>
    <w:p w14:paraId="622F0FBF" w14:textId="77777777" w:rsidR="000B4BA9" w:rsidRPr="00044F62" w:rsidRDefault="000B4BA9" w:rsidP="000B4BA9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14:paraId="427C0614" w14:textId="77777777" w:rsidR="000B4BA9" w:rsidRDefault="000B4BA9" w:rsidP="000B4BA9">
      <w:pPr>
        <w:ind w:left="0"/>
        <w:rPr>
          <w:color w:val="000000"/>
          <w:sz w:val="16"/>
          <w:szCs w:val="16"/>
        </w:rPr>
      </w:pPr>
      <w:r w:rsidRPr="007331F6">
        <w:rPr>
          <w:color w:val="000000"/>
          <w:sz w:val="16"/>
          <w:szCs w:val="16"/>
        </w:rPr>
        <w:t xml:space="preserve">ogólna liczba kierunkowych efektów </w:t>
      </w:r>
      <w:r>
        <w:rPr>
          <w:color w:val="000000"/>
          <w:sz w:val="16"/>
          <w:szCs w:val="16"/>
        </w:rPr>
        <w:t>uczenia się</w:t>
      </w:r>
      <w:r w:rsidRPr="007331F6">
        <w:rPr>
          <w:color w:val="000000"/>
          <w:sz w:val="16"/>
          <w:szCs w:val="16"/>
        </w:rPr>
        <w:t xml:space="preserve"> – zaleca się zdefiniowanie około </w:t>
      </w:r>
      <w:r>
        <w:rPr>
          <w:color w:val="000000"/>
          <w:sz w:val="16"/>
          <w:szCs w:val="16"/>
        </w:rPr>
        <w:t>30 efektów uczenia się dla studiów I stopnia oraz około 20 efektów uczenia się dla studiów II stopnia</w:t>
      </w:r>
      <w:r w:rsidRPr="007331F6">
        <w:rPr>
          <w:color w:val="000000"/>
          <w:sz w:val="16"/>
          <w:szCs w:val="16"/>
        </w:rPr>
        <w:t>, w proporcj</w:t>
      </w:r>
      <w:r>
        <w:rPr>
          <w:color w:val="000000"/>
          <w:sz w:val="16"/>
          <w:szCs w:val="16"/>
        </w:rPr>
        <w:t>i</w:t>
      </w:r>
      <w:r w:rsidRPr="007331F6">
        <w:rPr>
          <w:color w:val="000000"/>
          <w:sz w:val="16"/>
          <w:szCs w:val="16"/>
        </w:rPr>
        <w:t xml:space="preserve"> poszczególnych kategorii </w:t>
      </w:r>
      <w:r>
        <w:rPr>
          <w:color w:val="000000"/>
          <w:sz w:val="16"/>
          <w:szCs w:val="16"/>
        </w:rPr>
        <w:t>zbliżonej</w:t>
      </w:r>
      <w:r w:rsidRPr="007331F6">
        <w:rPr>
          <w:color w:val="000000"/>
          <w:sz w:val="16"/>
          <w:szCs w:val="16"/>
        </w:rPr>
        <w:t xml:space="preserve"> do 2:2:1 (W:U:KS)</w:t>
      </w:r>
      <w:r>
        <w:rPr>
          <w:color w:val="000000"/>
          <w:sz w:val="16"/>
          <w:szCs w:val="16"/>
        </w:rPr>
        <w:t>,</w:t>
      </w:r>
    </w:p>
    <w:p w14:paraId="2B01F220" w14:textId="77777777" w:rsidR="000B4BA9" w:rsidRDefault="000B4BA9" w:rsidP="000B4BA9">
      <w:pPr>
        <w:ind w:left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w opisie efektów uczenia się należy uwzględnić charakterystyki I </w:t>
      </w:r>
      <w:proofErr w:type="spellStart"/>
      <w:r>
        <w:rPr>
          <w:color w:val="000000"/>
          <w:sz w:val="16"/>
          <w:szCs w:val="16"/>
        </w:rPr>
        <w:t>i</w:t>
      </w:r>
      <w:proofErr w:type="spellEnd"/>
      <w:r>
        <w:rPr>
          <w:color w:val="000000"/>
          <w:sz w:val="16"/>
          <w:szCs w:val="16"/>
        </w:rPr>
        <w:t xml:space="preserve"> II stopnia PRK  oraz efekty uczenia się w zakresie znajomości języka obcego</w:t>
      </w:r>
    </w:p>
    <w:p w14:paraId="04B28CB2" w14:textId="77777777" w:rsidR="000B4BA9" w:rsidRDefault="000B4BA9" w:rsidP="000B4BA9">
      <w:pPr>
        <w:ind w:left="0"/>
        <w:rPr>
          <w:color w:val="000000"/>
          <w:sz w:val="16"/>
          <w:szCs w:val="16"/>
        </w:rPr>
      </w:pPr>
    </w:p>
    <w:p w14:paraId="50CC3EB0" w14:textId="77777777" w:rsidR="000B4BA9" w:rsidRDefault="000B4BA9" w:rsidP="000B4BA9">
      <w:pPr>
        <w:pStyle w:val="Akapitzlist"/>
        <w:numPr>
          <w:ilvl w:val="0"/>
          <w:numId w:val="4"/>
        </w:numPr>
        <w:ind w:left="142" w:hanging="142"/>
        <w:rPr>
          <w:color w:val="000000"/>
          <w:sz w:val="16"/>
          <w:szCs w:val="16"/>
        </w:rPr>
      </w:pPr>
      <w:r w:rsidRPr="007331F6">
        <w:rPr>
          <w:color w:val="000000"/>
          <w:sz w:val="16"/>
          <w:szCs w:val="16"/>
        </w:rPr>
        <w:t xml:space="preserve">pozostawić odpowiednio: poziom 6 –w przypadku studiów I </w:t>
      </w:r>
      <w:r>
        <w:rPr>
          <w:color w:val="000000"/>
          <w:sz w:val="16"/>
          <w:szCs w:val="16"/>
        </w:rPr>
        <w:t>stopnia albo</w:t>
      </w:r>
      <w:r w:rsidRPr="007331F6">
        <w:rPr>
          <w:color w:val="000000"/>
          <w:sz w:val="16"/>
          <w:szCs w:val="16"/>
        </w:rPr>
        <w:t xml:space="preserve"> poziom 7 – w przypadku studiów II stopnia ,</w:t>
      </w:r>
    </w:p>
    <w:p w14:paraId="468DBE5A" w14:textId="77777777" w:rsidR="000B4BA9" w:rsidRPr="007331F6" w:rsidRDefault="000B4BA9" w:rsidP="000B4BA9">
      <w:pPr>
        <w:pStyle w:val="Akapitzlist"/>
        <w:ind w:left="142"/>
        <w:rPr>
          <w:color w:val="000000"/>
          <w:sz w:val="16"/>
          <w:szCs w:val="16"/>
        </w:rPr>
      </w:pPr>
    </w:p>
    <w:p w14:paraId="46CC696C" w14:textId="77777777" w:rsidR="000B4BA9" w:rsidRDefault="000B4BA9" w:rsidP="000B4BA9">
      <w:pPr>
        <w:pStyle w:val="Akapitzlist1"/>
        <w:spacing w:after="0" w:line="240" w:lineRule="auto"/>
        <w:ind w:left="0"/>
        <w:jc w:val="both"/>
        <w:rPr>
          <w:color w:val="000000"/>
          <w:sz w:val="16"/>
          <w:szCs w:val="16"/>
        </w:rPr>
      </w:pPr>
      <w:r w:rsidRPr="00CF135C">
        <w:rPr>
          <w:color w:val="000000"/>
          <w:sz w:val="16"/>
          <w:szCs w:val="16"/>
          <w:vertAlign w:val="superscript"/>
        </w:rPr>
        <w:t>2</w:t>
      </w:r>
      <w:r w:rsidRPr="007331F6">
        <w:rPr>
          <w:color w:val="000000"/>
          <w:sz w:val="16"/>
          <w:szCs w:val="16"/>
        </w:rPr>
        <w:t xml:space="preserve"> odnieść do </w:t>
      </w:r>
      <w:r w:rsidRPr="007331F6">
        <w:rPr>
          <w:rFonts w:cs="Times New Roman"/>
          <w:color w:val="000000"/>
          <w:sz w:val="16"/>
          <w:szCs w:val="16"/>
        </w:rPr>
        <w:t xml:space="preserve">uniwersalnej charakterystyki I stopnia odpowiednio: poziomu 6 PRK (studia I stopnia) albo poziomu 7 PRK (studia II stopnia), określonej załącznikiem do </w:t>
      </w:r>
      <w:r w:rsidRPr="007331F6">
        <w:rPr>
          <w:rFonts w:cs="Times New Roman"/>
          <w:bCs/>
          <w:i/>
          <w:iCs/>
          <w:color w:val="000000"/>
          <w:sz w:val="16"/>
          <w:szCs w:val="16"/>
        </w:rPr>
        <w:t xml:space="preserve">ustawy z </w:t>
      </w:r>
      <w:r w:rsidRPr="007331F6">
        <w:rPr>
          <w:color w:val="000000"/>
          <w:sz w:val="16"/>
          <w:szCs w:val="16"/>
        </w:rPr>
        <w:t xml:space="preserve">dnia 22 grudnia 2015 r. </w:t>
      </w:r>
      <w:r w:rsidRPr="007331F6">
        <w:rPr>
          <w:i/>
          <w:color w:val="000000"/>
          <w:sz w:val="16"/>
          <w:szCs w:val="16"/>
        </w:rPr>
        <w:t>o Zintegrowanym Systemie Kwalifikacji</w:t>
      </w:r>
      <w:r w:rsidRPr="007331F6">
        <w:rPr>
          <w:color w:val="000000"/>
          <w:sz w:val="16"/>
          <w:szCs w:val="16"/>
        </w:rPr>
        <w:t xml:space="preserve"> (Dz. U. z 2016 r. poz. 64 i 1010</w:t>
      </w:r>
      <w:r>
        <w:rPr>
          <w:color w:val="000000"/>
          <w:sz w:val="16"/>
          <w:szCs w:val="16"/>
        </w:rPr>
        <w:t xml:space="preserve">) – należy wskazać jedynie odpowiedni kod, </w:t>
      </w:r>
    </w:p>
    <w:p w14:paraId="2AF52F33" w14:textId="77777777" w:rsidR="000B4BA9" w:rsidRDefault="000B4BA9" w:rsidP="000B4BA9">
      <w:pPr>
        <w:pStyle w:val="Akapitzlist1"/>
        <w:spacing w:after="0" w:line="240" w:lineRule="auto"/>
        <w:ind w:left="0"/>
        <w:jc w:val="both"/>
        <w:rPr>
          <w:color w:val="000000"/>
          <w:sz w:val="16"/>
          <w:szCs w:val="16"/>
        </w:rPr>
      </w:pPr>
    </w:p>
    <w:p w14:paraId="1B207EA3" w14:textId="77777777" w:rsidR="000B4BA9" w:rsidRDefault="000B4BA9" w:rsidP="000B4BA9">
      <w:pPr>
        <w:pStyle w:val="Akapitzlist1"/>
        <w:spacing w:after="0" w:line="240" w:lineRule="auto"/>
        <w:ind w:left="0"/>
        <w:jc w:val="both"/>
        <w:rPr>
          <w:color w:val="000000"/>
          <w:sz w:val="16"/>
          <w:szCs w:val="16"/>
        </w:rPr>
      </w:pPr>
      <w:r w:rsidRPr="00CF135C">
        <w:rPr>
          <w:rFonts w:cs="Times New Roman"/>
          <w:color w:val="000000"/>
          <w:sz w:val="16"/>
          <w:szCs w:val="16"/>
          <w:vertAlign w:val="superscript"/>
        </w:rPr>
        <w:t>3</w:t>
      </w:r>
      <w:r w:rsidRPr="00CF135C">
        <w:rPr>
          <w:rFonts w:cs="Times New Roman"/>
          <w:color w:val="000000"/>
          <w:sz w:val="16"/>
          <w:szCs w:val="16"/>
        </w:rPr>
        <w:t xml:space="preserve">odnieść do charakterystyk II stopnia </w:t>
      </w:r>
      <w:r>
        <w:rPr>
          <w:rFonts w:cs="Times New Roman"/>
          <w:color w:val="000000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/>
          <w:sz w:val="16"/>
          <w:szCs w:val="16"/>
        </w:rPr>
        <w:t>określon</w:t>
      </w:r>
      <w:r>
        <w:rPr>
          <w:rFonts w:cs="Times New Roman"/>
          <w:color w:val="000000"/>
          <w:sz w:val="16"/>
          <w:szCs w:val="16"/>
        </w:rPr>
        <w:t>ych</w:t>
      </w:r>
      <w:r w:rsidRPr="00CF135C">
        <w:rPr>
          <w:rFonts w:cs="Times New Roman"/>
          <w:color w:val="000000"/>
          <w:sz w:val="16"/>
          <w:szCs w:val="16"/>
        </w:rPr>
        <w:t xml:space="preserve"> załącznikiem do </w:t>
      </w:r>
      <w:r w:rsidRPr="00CF135C">
        <w:rPr>
          <w:sz w:val="16"/>
          <w:szCs w:val="16"/>
        </w:rPr>
        <w:t xml:space="preserve">rozporządzenie </w:t>
      </w:r>
      <w:proofErr w:type="spellStart"/>
      <w:r>
        <w:rPr>
          <w:sz w:val="16"/>
          <w:szCs w:val="16"/>
        </w:rPr>
        <w:t>MNiSW</w:t>
      </w:r>
      <w:r w:rsidRPr="00E16EF9">
        <w:rPr>
          <w:color w:val="000000"/>
          <w:sz w:val="16"/>
          <w:szCs w:val="16"/>
        </w:rPr>
        <w:t>z</w:t>
      </w:r>
      <w:proofErr w:type="spellEnd"/>
      <w:r w:rsidRPr="00E16EF9">
        <w:rPr>
          <w:color w:val="000000"/>
          <w:sz w:val="16"/>
          <w:szCs w:val="16"/>
        </w:rPr>
        <w:t xml:space="preserve"> dnia </w:t>
      </w:r>
      <w:r>
        <w:rPr>
          <w:color w:val="000000"/>
          <w:sz w:val="16"/>
          <w:szCs w:val="16"/>
        </w:rPr>
        <w:t>14listopada 2018</w:t>
      </w:r>
      <w:r w:rsidRPr="00E16EF9">
        <w:rPr>
          <w:color w:val="000000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 (Dz. U. 2016. Poz. 1594)</w:t>
      </w:r>
    </w:p>
    <w:p w14:paraId="48A6F527" w14:textId="77777777" w:rsidR="000B4BA9" w:rsidRDefault="000B4BA9" w:rsidP="000B4BA9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</w:p>
    <w:p w14:paraId="4817AD03" w14:textId="77777777" w:rsidR="000B4BA9" w:rsidRDefault="000B4BA9" w:rsidP="000B4BA9">
      <w:pPr>
        <w:pStyle w:val="Akapitzlist1"/>
        <w:spacing w:after="0" w:line="240" w:lineRule="auto"/>
        <w:ind w:left="0"/>
        <w:jc w:val="both"/>
        <w:rPr>
          <w:rFonts w:cs="Times New Roman"/>
          <w:color w:val="000000"/>
          <w:sz w:val="16"/>
          <w:szCs w:val="16"/>
          <w:vertAlign w:val="superscript"/>
        </w:rPr>
      </w:pPr>
      <w:r w:rsidRPr="00E75756">
        <w:rPr>
          <w:rFonts w:cs="Times New Roman"/>
          <w:color w:val="000000"/>
          <w:sz w:val="16"/>
          <w:szCs w:val="16"/>
          <w:vertAlign w:val="superscript"/>
        </w:rPr>
        <w:t>4</w:t>
      </w:r>
      <w:r>
        <w:rPr>
          <w:rFonts w:cs="Times New Roman"/>
          <w:color w:val="000000"/>
          <w:sz w:val="16"/>
          <w:szCs w:val="16"/>
        </w:rPr>
        <w:t xml:space="preserve"> wskazać kod składnika opisu określony załącznikiem, o którym mowa w odnośniku nr </w:t>
      </w:r>
      <w:r w:rsidRPr="00E75756">
        <w:rPr>
          <w:rFonts w:cs="Times New Roman"/>
          <w:color w:val="000000"/>
          <w:sz w:val="16"/>
          <w:szCs w:val="16"/>
          <w:vertAlign w:val="superscript"/>
        </w:rPr>
        <w:t>3</w:t>
      </w:r>
    </w:p>
    <w:p w14:paraId="4F552FBE" w14:textId="77777777" w:rsidR="000B4BA9" w:rsidRDefault="000B4BA9" w:rsidP="000B4BA9">
      <w:pPr>
        <w:pStyle w:val="Akapitzlist1"/>
        <w:spacing w:after="0" w:line="240" w:lineRule="auto"/>
        <w:ind w:left="0"/>
        <w:jc w:val="both"/>
        <w:rPr>
          <w:rFonts w:cs="Times New Roman"/>
          <w:color w:val="000000"/>
          <w:sz w:val="16"/>
          <w:szCs w:val="16"/>
        </w:rPr>
      </w:pPr>
    </w:p>
    <w:p w14:paraId="12157C32" w14:textId="77777777" w:rsidR="000B4BA9" w:rsidRDefault="000B4BA9" w:rsidP="000B4BA9">
      <w:pPr>
        <w:pStyle w:val="Akapitzlist1"/>
        <w:spacing w:after="0" w:line="240" w:lineRule="auto"/>
        <w:ind w:left="0"/>
        <w:jc w:val="both"/>
        <w:rPr>
          <w:rFonts w:cs="Times New Roman"/>
          <w:color w:val="000000"/>
          <w:sz w:val="16"/>
          <w:szCs w:val="16"/>
          <w:vertAlign w:val="superscript"/>
        </w:rPr>
      </w:pPr>
      <w:r>
        <w:rPr>
          <w:rFonts w:cs="Times New Roman"/>
          <w:color w:val="000000"/>
          <w:sz w:val="16"/>
          <w:szCs w:val="16"/>
          <w:vertAlign w:val="superscript"/>
        </w:rPr>
        <w:t>5</w:t>
      </w:r>
      <w:r>
        <w:rPr>
          <w:rFonts w:cs="Times New Roman"/>
          <w:color w:val="000000"/>
          <w:sz w:val="16"/>
          <w:szCs w:val="16"/>
        </w:rPr>
        <w:t xml:space="preserve">uwzględnić wszystkie efekty dla danego poziomu PRK zawarte w części I załącznika, o którym mowa w odnośniku nr </w:t>
      </w:r>
      <w:r w:rsidRPr="00E75756">
        <w:rPr>
          <w:rFonts w:cs="Times New Roman"/>
          <w:color w:val="000000"/>
          <w:sz w:val="16"/>
          <w:szCs w:val="16"/>
          <w:vertAlign w:val="superscript"/>
        </w:rPr>
        <w:t>3</w:t>
      </w:r>
      <w:r>
        <w:rPr>
          <w:rFonts w:cs="Times New Roman"/>
          <w:color w:val="000000"/>
          <w:sz w:val="16"/>
          <w:szCs w:val="16"/>
        </w:rPr>
        <w:t xml:space="preserve">, </w:t>
      </w:r>
    </w:p>
    <w:p w14:paraId="5D4A3A6B" w14:textId="77777777" w:rsidR="000B4BA9" w:rsidRDefault="000B4BA9" w:rsidP="000B4BA9">
      <w:pPr>
        <w:pStyle w:val="Akapitzlist1"/>
        <w:spacing w:after="0" w:line="240" w:lineRule="auto"/>
        <w:ind w:left="0"/>
        <w:jc w:val="both"/>
        <w:rPr>
          <w:rFonts w:cs="Times New Roman"/>
          <w:color w:val="000000"/>
          <w:sz w:val="16"/>
          <w:szCs w:val="16"/>
          <w:vertAlign w:val="superscript"/>
        </w:rPr>
      </w:pPr>
    </w:p>
    <w:p w14:paraId="03AFF3D1" w14:textId="77777777" w:rsidR="000B4BA9" w:rsidRPr="007331F6" w:rsidRDefault="000B4BA9" w:rsidP="000B4BA9">
      <w:pPr>
        <w:pStyle w:val="Akapitzlist1"/>
        <w:spacing w:after="0" w:line="240" w:lineRule="auto"/>
        <w:ind w:left="0"/>
        <w:jc w:val="both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  <w:vertAlign w:val="superscript"/>
        </w:rPr>
        <w:t>6</w:t>
      </w:r>
      <w:r>
        <w:rPr>
          <w:rFonts w:cs="Times New Roman"/>
          <w:color w:val="000000"/>
          <w:sz w:val="16"/>
          <w:szCs w:val="16"/>
        </w:rPr>
        <w:t xml:space="preserve"> w przypadku studiów kończących się nadaniem tytułu zawodowego inż., mgr inż. lub równorzędnego – uwzględnić </w:t>
      </w:r>
      <w:r w:rsidRPr="00E874E8">
        <w:rPr>
          <w:rFonts w:cs="Times New Roman"/>
          <w:color w:val="000000"/>
          <w:sz w:val="16"/>
          <w:szCs w:val="16"/>
          <w:u w:val="single"/>
        </w:rPr>
        <w:t>w pełnym zakresie</w:t>
      </w:r>
      <w:r>
        <w:rPr>
          <w:rFonts w:cs="Times New Roman"/>
          <w:color w:val="000000"/>
          <w:sz w:val="16"/>
          <w:szCs w:val="16"/>
          <w:u w:val="single"/>
        </w:rPr>
        <w:t xml:space="preserve">, </w:t>
      </w:r>
      <w:r w:rsidRPr="00E874E8">
        <w:rPr>
          <w:rFonts w:cs="Times New Roman"/>
          <w:color w:val="000000"/>
          <w:sz w:val="16"/>
          <w:szCs w:val="16"/>
        </w:rPr>
        <w:t>odpowiednio dla danego poziomu PRK</w:t>
      </w:r>
      <w:r>
        <w:rPr>
          <w:rFonts w:cs="Times New Roman"/>
          <w:color w:val="000000"/>
          <w:sz w:val="16"/>
          <w:szCs w:val="16"/>
        </w:rPr>
        <w:t xml:space="preserve"> charakterystykę kwalifikacji obejmujących kompetencje inżynierskie określone w części III załącznika, o którym mowa w odnośniku nr </w:t>
      </w:r>
      <w:r w:rsidRPr="00E75756">
        <w:rPr>
          <w:rFonts w:cs="Times New Roman"/>
          <w:color w:val="000000"/>
          <w:sz w:val="16"/>
          <w:szCs w:val="16"/>
          <w:vertAlign w:val="superscript"/>
        </w:rPr>
        <w:t>3</w:t>
      </w:r>
      <w:r>
        <w:rPr>
          <w:rFonts w:cs="Times New Roman"/>
          <w:color w:val="000000"/>
          <w:sz w:val="16"/>
          <w:szCs w:val="16"/>
        </w:rPr>
        <w:t>, kolumnę należy usunąć jeśli absolwentom nadawany jest tytuł zawodowy inny niż inż., mgr inż. lub równorzędny</w:t>
      </w:r>
    </w:p>
    <w:p w14:paraId="10293D58" w14:textId="77777777" w:rsidR="000B4BA9" w:rsidRPr="00044F62" w:rsidRDefault="000B4BA9" w:rsidP="000B4BA9">
      <w:pPr>
        <w:ind w:left="0"/>
        <w:rPr>
          <w:sz w:val="16"/>
          <w:szCs w:val="16"/>
        </w:rPr>
      </w:pPr>
    </w:p>
    <w:p w14:paraId="19231716" w14:textId="77777777" w:rsidR="000B4BA9" w:rsidRPr="005B49AA" w:rsidRDefault="000B4BA9" w:rsidP="000B4BA9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>
        <w:rPr>
          <w:b/>
          <w:sz w:val="16"/>
          <w:szCs w:val="16"/>
          <w:u w:val="single"/>
        </w:rPr>
        <w:t>uczenia się</w:t>
      </w:r>
    </w:p>
    <w:p w14:paraId="723970B8" w14:textId="77777777" w:rsidR="000B4BA9" w:rsidRPr="005B49AA" w:rsidRDefault="000B4BA9" w:rsidP="000B4BA9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>
        <w:rPr>
          <w:sz w:val="16"/>
          <w:szCs w:val="16"/>
        </w:rPr>
        <w:t>uczenia się, należy zastąpić symbolem kierunku studiów</w:t>
      </w:r>
    </w:p>
    <w:p w14:paraId="20A638DC" w14:textId="77777777" w:rsidR="000B4BA9" w:rsidRPr="005B49AA" w:rsidRDefault="000B4BA9" w:rsidP="000B4BA9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14:paraId="23E006B2" w14:textId="77777777" w:rsidR="000B4BA9" w:rsidRPr="005B49AA" w:rsidRDefault="000B4BA9" w:rsidP="000B4BA9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14:paraId="646DAC09" w14:textId="77777777" w:rsidR="000B4BA9" w:rsidRPr="005B49AA" w:rsidRDefault="000B4BA9" w:rsidP="000B4BA9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14:paraId="5E6DB926" w14:textId="77777777" w:rsidR="000B4BA9" w:rsidRPr="005B49AA" w:rsidRDefault="000B4BA9" w:rsidP="000B4BA9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14:paraId="5C581678" w14:textId="77777777" w:rsidR="006A3605" w:rsidRDefault="006A3605" w:rsidP="000B4BA9">
      <w:pPr>
        <w:ind w:left="0"/>
        <w:rPr>
          <w:sz w:val="22"/>
        </w:rPr>
      </w:pPr>
    </w:p>
    <w:sectPr w:rsidR="006A3605" w:rsidSect="00AF6019">
      <w:headerReference w:type="default" r:id="rId9"/>
      <w:footerReference w:type="default" r:id="rId10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2192D" w14:textId="77777777" w:rsidR="00E1410B" w:rsidRDefault="00E1410B" w:rsidP="000C7F34">
      <w:r>
        <w:separator/>
      </w:r>
    </w:p>
  </w:endnote>
  <w:endnote w:type="continuationSeparator" w:id="0">
    <w:p w14:paraId="523F0DF0" w14:textId="77777777" w:rsidR="00E1410B" w:rsidRDefault="00E1410B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altName w:val="Times New Roman"/>
    <w:charset w:val="EE"/>
    <w:family w:val="auto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670265"/>
      <w:docPartObj>
        <w:docPartGallery w:val="Page Numbers (Bottom of Page)"/>
        <w:docPartUnique/>
      </w:docPartObj>
    </w:sdtPr>
    <w:sdtEndPr/>
    <w:sdtContent>
      <w:p w14:paraId="5C58167F" w14:textId="77777777" w:rsidR="00327A7F" w:rsidRDefault="008E4503">
        <w:pPr>
          <w:pStyle w:val="Stopka"/>
          <w:jc w:val="right"/>
        </w:pPr>
        <w:r>
          <w:fldChar w:fldCharType="begin"/>
        </w:r>
        <w:r w:rsidR="00327A7F">
          <w:instrText>PAGE   \* MERGEFORMAT</w:instrText>
        </w:r>
        <w:r>
          <w:fldChar w:fldCharType="separate"/>
        </w:r>
        <w:r w:rsidR="00173E69">
          <w:rPr>
            <w:noProof/>
          </w:rPr>
          <w:t>1</w:t>
        </w:r>
        <w:r>
          <w:fldChar w:fldCharType="end"/>
        </w:r>
      </w:p>
    </w:sdtContent>
  </w:sdt>
  <w:p w14:paraId="5C581680" w14:textId="77777777" w:rsidR="00327A7F" w:rsidRDefault="00327A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4DE4E" w14:textId="77777777" w:rsidR="00E1410B" w:rsidRDefault="00E1410B" w:rsidP="000C7F34">
      <w:r>
        <w:separator/>
      </w:r>
    </w:p>
  </w:footnote>
  <w:footnote w:type="continuationSeparator" w:id="0">
    <w:p w14:paraId="502B38DE" w14:textId="77777777" w:rsidR="00E1410B" w:rsidRDefault="00E1410B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58167D" w14:textId="4E79D321" w:rsidR="00327A7F" w:rsidRPr="007A44DA" w:rsidRDefault="004A441B" w:rsidP="00C10BB1">
    <w:pPr>
      <w:pStyle w:val="Nagwek"/>
      <w:jc w:val="right"/>
      <w:rPr>
        <w:i/>
        <w:color w:val="4F81BD" w:themeColor="accent1"/>
        <w:sz w:val="22"/>
      </w:rPr>
    </w:pPr>
    <w:r>
      <w:rPr>
        <w:i/>
        <w:noProof/>
        <w:color w:val="4F81BD" w:themeColor="accent1"/>
        <w:sz w:val="22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2A574B4" wp14:editId="7BAFCE9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692130" cy="273050"/>
              <wp:effectExtent l="0" t="0" r="0" b="12700"/>
              <wp:wrapNone/>
              <wp:docPr id="1" name="MSIPCMf11f4317b17a619a054dab83" descr="{&quot;HashCode&quot;:983945313,&quot;Height&quot;:595.0,&quot;Width&quot;:841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CF6200" w14:textId="77CFBF81" w:rsidR="004A441B" w:rsidRPr="004A441B" w:rsidRDefault="004A441B" w:rsidP="004A441B">
                          <w:pPr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2A574B4" id="_x0000_t202" coordsize="21600,21600" o:spt="202" path="m,l,21600r21600,l21600,xe">
              <v:stroke joinstyle="miter"/>
              <v:path gradientshapeok="t" o:connecttype="rect"/>
            </v:shapetype>
            <v:shape id="MSIPCMf11f4317b17a619a054dab83" o:spid="_x0000_s1026" type="#_x0000_t202" alt="{&quot;HashCode&quot;:983945313,&quot;Height&quot;:595.0,&quot;Width&quot;:841.0,&quot;Placement&quot;:&quot;Header&quot;,&quot;Index&quot;:&quot;Primary&quot;,&quot;Section&quot;:1,&quot;Top&quot;:0.0,&quot;Left&quot;:0.0}" style="position:absolute;left:0;text-align:left;margin-left:0;margin-top:15pt;width:841.9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" o:allowincell="f" filled="f" stroked="f" strokeweight=".5pt">
              <v:textbox inset=",0,,0">
                <w:txbxContent>
                  <w:p w14:paraId="54CF6200" w14:textId="77CFBF81" w:rsidR="004A441B" w:rsidRPr="004A441B" w:rsidRDefault="004A441B" w:rsidP="004A441B">
                    <w:pPr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27A7F" w:rsidRPr="007A44DA">
      <w:rPr>
        <w:i/>
        <w:color w:val="4F81BD" w:themeColor="accent1"/>
        <w:sz w:val="22"/>
      </w:rPr>
      <w:t>Załącznik nr 3</w:t>
    </w:r>
  </w:p>
  <w:p w14:paraId="5C58167E" w14:textId="77777777" w:rsidR="00327A7F" w:rsidRPr="00F104E6" w:rsidRDefault="00327A7F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E3"/>
    <w:rsid w:val="00002E68"/>
    <w:rsid w:val="000053B4"/>
    <w:rsid w:val="00010215"/>
    <w:rsid w:val="00013D3F"/>
    <w:rsid w:val="00044F62"/>
    <w:rsid w:val="00046ED2"/>
    <w:rsid w:val="000865F0"/>
    <w:rsid w:val="000877BA"/>
    <w:rsid w:val="00092BFF"/>
    <w:rsid w:val="000B4BA9"/>
    <w:rsid w:val="000B7DD0"/>
    <w:rsid w:val="000C0E0A"/>
    <w:rsid w:val="000C7F34"/>
    <w:rsid w:val="000E6A6A"/>
    <w:rsid w:val="00103D1D"/>
    <w:rsid w:val="00122BE3"/>
    <w:rsid w:val="00127363"/>
    <w:rsid w:val="0014310C"/>
    <w:rsid w:val="001440B8"/>
    <w:rsid w:val="001441D5"/>
    <w:rsid w:val="00155047"/>
    <w:rsid w:val="00160C28"/>
    <w:rsid w:val="00164376"/>
    <w:rsid w:val="00165906"/>
    <w:rsid w:val="00173E69"/>
    <w:rsid w:val="001A3D8E"/>
    <w:rsid w:val="001A578D"/>
    <w:rsid w:val="001B23F9"/>
    <w:rsid w:val="001B7B53"/>
    <w:rsid w:val="001C4D7F"/>
    <w:rsid w:val="001C5C4B"/>
    <w:rsid w:val="002212A5"/>
    <w:rsid w:val="00241B39"/>
    <w:rsid w:val="002451E3"/>
    <w:rsid w:val="002811FB"/>
    <w:rsid w:val="002831D3"/>
    <w:rsid w:val="00294A16"/>
    <w:rsid w:val="002A151F"/>
    <w:rsid w:val="002B1B14"/>
    <w:rsid w:val="002B5296"/>
    <w:rsid w:val="002E7EE0"/>
    <w:rsid w:val="003001B2"/>
    <w:rsid w:val="0031033C"/>
    <w:rsid w:val="0031422F"/>
    <w:rsid w:val="003221AE"/>
    <w:rsid w:val="00324041"/>
    <w:rsid w:val="00327A7F"/>
    <w:rsid w:val="00331AD9"/>
    <w:rsid w:val="003636CC"/>
    <w:rsid w:val="00366841"/>
    <w:rsid w:val="0037231A"/>
    <w:rsid w:val="00377ABD"/>
    <w:rsid w:val="00384DB1"/>
    <w:rsid w:val="0039552F"/>
    <w:rsid w:val="003A272E"/>
    <w:rsid w:val="003A349D"/>
    <w:rsid w:val="003E2804"/>
    <w:rsid w:val="00406307"/>
    <w:rsid w:val="0041753D"/>
    <w:rsid w:val="00440739"/>
    <w:rsid w:val="00447B57"/>
    <w:rsid w:val="004641A9"/>
    <w:rsid w:val="004A267E"/>
    <w:rsid w:val="004A441B"/>
    <w:rsid w:val="004B78C9"/>
    <w:rsid w:val="004C01DC"/>
    <w:rsid w:val="004C2963"/>
    <w:rsid w:val="004C660C"/>
    <w:rsid w:val="004D08B7"/>
    <w:rsid w:val="004D2B35"/>
    <w:rsid w:val="004D71DC"/>
    <w:rsid w:val="004F50F6"/>
    <w:rsid w:val="00511D3D"/>
    <w:rsid w:val="00513F7B"/>
    <w:rsid w:val="0056586B"/>
    <w:rsid w:val="0057096F"/>
    <w:rsid w:val="00576FBF"/>
    <w:rsid w:val="005B49AA"/>
    <w:rsid w:val="005B78C5"/>
    <w:rsid w:val="005D1422"/>
    <w:rsid w:val="005D3E0B"/>
    <w:rsid w:val="005E1021"/>
    <w:rsid w:val="005E1540"/>
    <w:rsid w:val="005E3DC5"/>
    <w:rsid w:val="006014FB"/>
    <w:rsid w:val="006155F5"/>
    <w:rsid w:val="00616557"/>
    <w:rsid w:val="00642345"/>
    <w:rsid w:val="00644047"/>
    <w:rsid w:val="0067475F"/>
    <w:rsid w:val="006A3605"/>
    <w:rsid w:val="006E0465"/>
    <w:rsid w:val="006E046A"/>
    <w:rsid w:val="007206E6"/>
    <w:rsid w:val="00731EB2"/>
    <w:rsid w:val="007331F6"/>
    <w:rsid w:val="0073505F"/>
    <w:rsid w:val="00736048"/>
    <w:rsid w:val="00741549"/>
    <w:rsid w:val="00761126"/>
    <w:rsid w:val="00761339"/>
    <w:rsid w:val="00785EA0"/>
    <w:rsid w:val="007963C8"/>
    <w:rsid w:val="007A44DA"/>
    <w:rsid w:val="007C5F63"/>
    <w:rsid w:val="00802ADB"/>
    <w:rsid w:val="008078A1"/>
    <w:rsid w:val="00835270"/>
    <w:rsid w:val="00844783"/>
    <w:rsid w:val="00851138"/>
    <w:rsid w:val="00855B6C"/>
    <w:rsid w:val="008649F0"/>
    <w:rsid w:val="008711B8"/>
    <w:rsid w:val="008750BC"/>
    <w:rsid w:val="0088133E"/>
    <w:rsid w:val="008968BC"/>
    <w:rsid w:val="008A56BE"/>
    <w:rsid w:val="008C3193"/>
    <w:rsid w:val="008C464C"/>
    <w:rsid w:val="008D58B9"/>
    <w:rsid w:val="008E4503"/>
    <w:rsid w:val="008F17C4"/>
    <w:rsid w:val="00903986"/>
    <w:rsid w:val="009070D3"/>
    <w:rsid w:val="00916C5C"/>
    <w:rsid w:val="009268FF"/>
    <w:rsid w:val="00930C2D"/>
    <w:rsid w:val="00933481"/>
    <w:rsid w:val="00936506"/>
    <w:rsid w:val="00946733"/>
    <w:rsid w:val="00962F2D"/>
    <w:rsid w:val="0098009E"/>
    <w:rsid w:val="00981005"/>
    <w:rsid w:val="009D04B4"/>
    <w:rsid w:val="009D241C"/>
    <w:rsid w:val="009D7D8E"/>
    <w:rsid w:val="009F0BB5"/>
    <w:rsid w:val="009F1BDF"/>
    <w:rsid w:val="009F43EC"/>
    <w:rsid w:val="00A017BE"/>
    <w:rsid w:val="00A04698"/>
    <w:rsid w:val="00A145C1"/>
    <w:rsid w:val="00A54A55"/>
    <w:rsid w:val="00A667DF"/>
    <w:rsid w:val="00A70B5B"/>
    <w:rsid w:val="00A735A6"/>
    <w:rsid w:val="00A76B84"/>
    <w:rsid w:val="00AA2FB8"/>
    <w:rsid w:val="00AC7066"/>
    <w:rsid w:val="00AD1098"/>
    <w:rsid w:val="00AD208D"/>
    <w:rsid w:val="00AE3111"/>
    <w:rsid w:val="00AE4AAA"/>
    <w:rsid w:val="00AF6019"/>
    <w:rsid w:val="00AF70BE"/>
    <w:rsid w:val="00B00680"/>
    <w:rsid w:val="00B024F0"/>
    <w:rsid w:val="00B07466"/>
    <w:rsid w:val="00B15909"/>
    <w:rsid w:val="00B274DF"/>
    <w:rsid w:val="00B52EA3"/>
    <w:rsid w:val="00B75706"/>
    <w:rsid w:val="00B76BFB"/>
    <w:rsid w:val="00BB2C01"/>
    <w:rsid w:val="00BC2802"/>
    <w:rsid w:val="00BC35D0"/>
    <w:rsid w:val="00BD58F2"/>
    <w:rsid w:val="00BE67C0"/>
    <w:rsid w:val="00C10BB1"/>
    <w:rsid w:val="00C20166"/>
    <w:rsid w:val="00C21604"/>
    <w:rsid w:val="00C57718"/>
    <w:rsid w:val="00C74B98"/>
    <w:rsid w:val="00C87649"/>
    <w:rsid w:val="00C87805"/>
    <w:rsid w:val="00C978E0"/>
    <w:rsid w:val="00CA3442"/>
    <w:rsid w:val="00CB749F"/>
    <w:rsid w:val="00CC6371"/>
    <w:rsid w:val="00CD10A9"/>
    <w:rsid w:val="00CD7DDD"/>
    <w:rsid w:val="00CF135C"/>
    <w:rsid w:val="00D043D1"/>
    <w:rsid w:val="00D204C7"/>
    <w:rsid w:val="00D31303"/>
    <w:rsid w:val="00D532EE"/>
    <w:rsid w:val="00D63986"/>
    <w:rsid w:val="00D73BAE"/>
    <w:rsid w:val="00D7417C"/>
    <w:rsid w:val="00D85CB2"/>
    <w:rsid w:val="00DA320F"/>
    <w:rsid w:val="00DC0DE9"/>
    <w:rsid w:val="00DC2934"/>
    <w:rsid w:val="00DD1EB4"/>
    <w:rsid w:val="00DD3157"/>
    <w:rsid w:val="00DD5E98"/>
    <w:rsid w:val="00DE438C"/>
    <w:rsid w:val="00DF1F32"/>
    <w:rsid w:val="00DF5C65"/>
    <w:rsid w:val="00DF6034"/>
    <w:rsid w:val="00E02A1C"/>
    <w:rsid w:val="00E03428"/>
    <w:rsid w:val="00E1410B"/>
    <w:rsid w:val="00E16EF9"/>
    <w:rsid w:val="00E32EEC"/>
    <w:rsid w:val="00E34089"/>
    <w:rsid w:val="00E37B85"/>
    <w:rsid w:val="00E4089E"/>
    <w:rsid w:val="00E41919"/>
    <w:rsid w:val="00E53827"/>
    <w:rsid w:val="00E64DB9"/>
    <w:rsid w:val="00E75756"/>
    <w:rsid w:val="00E874E8"/>
    <w:rsid w:val="00EE6064"/>
    <w:rsid w:val="00F104E6"/>
    <w:rsid w:val="00F179DF"/>
    <w:rsid w:val="00F25DC1"/>
    <w:rsid w:val="00F325E0"/>
    <w:rsid w:val="00F408DD"/>
    <w:rsid w:val="00F41E25"/>
    <w:rsid w:val="00F45E26"/>
    <w:rsid w:val="00F52ED9"/>
    <w:rsid w:val="00F66FA3"/>
    <w:rsid w:val="00F767EF"/>
    <w:rsid w:val="00F838F3"/>
    <w:rsid w:val="00F94A62"/>
    <w:rsid w:val="00FA5B0D"/>
    <w:rsid w:val="00FC7CAB"/>
    <w:rsid w:val="00FD2C6D"/>
    <w:rsid w:val="00FE6160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812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  <w:style w:type="paragraph" w:customStyle="1" w:styleId="Default">
    <w:name w:val="Default"/>
    <w:rsid w:val="004641A9"/>
    <w:pPr>
      <w:autoSpaceDE w:val="0"/>
      <w:autoSpaceDN w:val="0"/>
      <w:adjustRightInd w:val="0"/>
      <w:ind w:left="0"/>
    </w:pPr>
    <w:rPr>
      <w:rFonts w:ascii="Cambria" w:eastAsia="Calibri" w:hAnsi="Cambria" w:cs="Cambri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ny"/>
    <w:uiPriority w:val="1"/>
    <w:qFormat/>
    <w:rsid w:val="00731EB2"/>
    <w:pPr>
      <w:widowControl w:val="0"/>
      <w:ind w:left="0"/>
    </w:pPr>
    <w:rPr>
      <w:rFonts w:eastAsia="Times New Roman" w:cs="Times New Roman"/>
      <w:sz w:val="22"/>
      <w:lang w:val="en-US"/>
    </w:rPr>
  </w:style>
  <w:style w:type="paragraph" w:customStyle="1" w:styleId="Style1">
    <w:name w:val="Style1"/>
    <w:basedOn w:val="Normalny"/>
    <w:rsid w:val="001C4D7F"/>
    <w:pPr>
      <w:ind w:left="0"/>
    </w:pPr>
    <w:rPr>
      <w:rFonts w:ascii="Arial" w:eastAsia="Times New Roman" w:hAnsi="Arial" w:cs="Times New Roman"/>
      <w:szCs w:val="20"/>
      <w:lang w:eastAsia="pl-PL"/>
    </w:rPr>
  </w:style>
  <w:style w:type="paragraph" w:styleId="Bezodstpw">
    <w:name w:val="No Spacing"/>
    <w:qFormat/>
    <w:rsid w:val="00930C2D"/>
    <w:pPr>
      <w:ind w:left="0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  <w:style w:type="paragraph" w:customStyle="1" w:styleId="Default">
    <w:name w:val="Default"/>
    <w:rsid w:val="004641A9"/>
    <w:pPr>
      <w:autoSpaceDE w:val="0"/>
      <w:autoSpaceDN w:val="0"/>
      <w:adjustRightInd w:val="0"/>
      <w:ind w:left="0"/>
    </w:pPr>
    <w:rPr>
      <w:rFonts w:ascii="Cambria" w:eastAsia="Calibri" w:hAnsi="Cambria" w:cs="Cambri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ny"/>
    <w:uiPriority w:val="1"/>
    <w:qFormat/>
    <w:rsid w:val="00731EB2"/>
    <w:pPr>
      <w:widowControl w:val="0"/>
      <w:ind w:left="0"/>
    </w:pPr>
    <w:rPr>
      <w:rFonts w:eastAsia="Times New Roman" w:cs="Times New Roman"/>
      <w:sz w:val="22"/>
      <w:lang w:val="en-US"/>
    </w:rPr>
  </w:style>
  <w:style w:type="paragraph" w:customStyle="1" w:styleId="Style1">
    <w:name w:val="Style1"/>
    <w:basedOn w:val="Normalny"/>
    <w:rsid w:val="001C4D7F"/>
    <w:pPr>
      <w:ind w:left="0"/>
    </w:pPr>
    <w:rPr>
      <w:rFonts w:ascii="Arial" w:eastAsia="Times New Roman" w:hAnsi="Arial" w:cs="Times New Roman"/>
      <w:szCs w:val="20"/>
      <w:lang w:eastAsia="pl-PL"/>
    </w:rPr>
  </w:style>
  <w:style w:type="paragraph" w:styleId="Bezodstpw">
    <w:name w:val="No Spacing"/>
    <w:qFormat/>
    <w:rsid w:val="00930C2D"/>
    <w:pPr>
      <w:ind w:left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DCF37C-F051-4142-917E-7753C983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3968</Words>
  <Characters>23812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Rybiński</dc:creator>
  <cp:lastModifiedBy>Tomasz Andrzejczak</cp:lastModifiedBy>
  <cp:revision>13</cp:revision>
  <cp:lastPrinted>2019-05-14T08:44:00Z</cp:lastPrinted>
  <dcterms:created xsi:type="dcterms:W3CDTF">2022-04-27T06:52:00Z</dcterms:created>
  <dcterms:modified xsi:type="dcterms:W3CDTF">2023-08-23T08:08:00Z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6196cf9-a2ca-41d9-93a9-0ed24f6145e4_Enabled">
    <vt:lpwstr>true</vt:lpwstr>
  </property>
  <property fmtid="{D5CDD505-2E9C-101B-9397-08002B2CF9AE}" pid="3" name="MSIP_Label_b6196cf9-a2ca-41d9-93a9-0ed24f6145e4_SetDate">
    <vt:lpwstr>2022-04-26T07:34:54Z</vt:lpwstr>
  </property>
  <property fmtid="{D5CDD505-2E9C-101B-9397-08002B2CF9AE}" pid="4" name="MSIP_Label_b6196cf9-a2ca-41d9-93a9-0ed24f6145e4_Method">
    <vt:lpwstr>Standard</vt:lpwstr>
  </property>
  <property fmtid="{D5CDD505-2E9C-101B-9397-08002B2CF9AE}" pid="5" name="MSIP_Label_b6196cf9-a2ca-41d9-93a9-0ed24f6145e4_Name">
    <vt:lpwstr>SCE-PL-General-Marking</vt:lpwstr>
  </property>
  <property fmtid="{D5CDD505-2E9C-101B-9397-08002B2CF9AE}" pid="6" name="MSIP_Label_b6196cf9-a2ca-41d9-93a9-0ed24f6145e4_SiteId">
    <vt:lpwstr>33dab507-5210-4075-805b-f2717d8cfa74</vt:lpwstr>
  </property>
  <property fmtid="{D5CDD505-2E9C-101B-9397-08002B2CF9AE}" pid="7" name="MSIP_Label_b6196cf9-a2ca-41d9-93a9-0ed24f6145e4_ActionId">
    <vt:lpwstr>d080859d-e47f-47ba-82da-548f3c4e8ca7</vt:lpwstr>
  </property>
  <property fmtid="{D5CDD505-2E9C-101B-9397-08002B2CF9AE}" pid="8" name="MSIP_Label_b6196cf9-a2ca-41d9-93a9-0ed24f6145e4_ContentBits">
    <vt:lpwstr>1</vt:lpwstr>
  </property>
</Properties>
</file>